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B5EC2B" w14:textId="54F2CC80" w:rsidR="00780EC0" w:rsidRPr="00F52D12" w:rsidRDefault="00780EC0" w:rsidP="00E034A2">
      <w:pPr>
        <w:pStyle w:val="BalloonText"/>
        <w:spacing w:line="360" w:lineRule="auto"/>
        <w:ind w:leftChars="0" w:left="0" w:firstLineChars="0" w:firstLine="0"/>
        <w:rPr>
          <w:rFonts w:ascii="Times New Roman" w:eastAsia="Trebuchet MS" w:hAnsi="Times New Roman"/>
          <w:sz w:val="24"/>
          <w:szCs w:val="24"/>
        </w:rPr>
      </w:pPr>
      <w:r w:rsidRPr="00F52D12">
        <w:rPr>
          <w:rFonts w:ascii="Times New Roman" w:hAnsi="Times New Roman"/>
          <w:noProof/>
          <w:sz w:val="24"/>
          <w:szCs w:val="24"/>
          <w:lang w:eastAsia="en-US"/>
        </w:rPr>
        <w:drawing>
          <wp:inline distT="0" distB="0" distL="0" distR="0" wp14:anchorId="019C2817" wp14:editId="5EBAA8CF">
            <wp:extent cx="5622925" cy="878205"/>
            <wp:effectExtent l="0" t="0" r="0" b="0"/>
            <wp:docPr id="126" name="Picture 126"/>
            <wp:cNvGraphicFramePr/>
            <a:graphic xmlns:a="http://schemas.openxmlformats.org/drawingml/2006/main">
              <a:graphicData uri="http://schemas.openxmlformats.org/drawingml/2006/picture">
                <pic:pic xmlns:pic="http://schemas.openxmlformats.org/drawingml/2006/picture">
                  <pic:nvPicPr>
                    <pic:cNvPr id="126" name="Picture 126"/>
                    <pic:cNvPicPr/>
                  </pic:nvPicPr>
                  <pic:blipFill>
                    <a:blip r:embed="rId10"/>
                    <a:stretch>
                      <a:fillRect/>
                    </a:stretch>
                  </pic:blipFill>
                  <pic:spPr>
                    <a:xfrm>
                      <a:off x="0" y="0"/>
                      <a:ext cx="5622925" cy="878205"/>
                    </a:xfrm>
                    <a:prstGeom prst="rect">
                      <a:avLst/>
                    </a:prstGeom>
                  </pic:spPr>
                </pic:pic>
              </a:graphicData>
            </a:graphic>
          </wp:inline>
        </w:drawing>
      </w:r>
    </w:p>
    <w:p w14:paraId="39EAFEB8" w14:textId="77777777" w:rsidR="00780EC0" w:rsidRPr="00F52D12" w:rsidRDefault="00780EC0" w:rsidP="00D173D3">
      <w:pPr>
        <w:pStyle w:val="BalloonText"/>
        <w:spacing w:line="360" w:lineRule="auto"/>
        <w:ind w:left="0" w:hanging="2"/>
        <w:rPr>
          <w:rFonts w:ascii="Times New Roman" w:eastAsia="Trebuchet MS" w:hAnsi="Times New Roman"/>
          <w:sz w:val="24"/>
          <w:szCs w:val="24"/>
        </w:rPr>
      </w:pPr>
    </w:p>
    <w:p w14:paraId="3100ACCD" w14:textId="36BE6FE0" w:rsidR="00FF06B7" w:rsidRPr="00E1784C" w:rsidRDefault="00E1784C" w:rsidP="00D173D3">
      <w:pPr>
        <w:pStyle w:val="BalloonText"/>
        <w:spacing w:line="360" w:lineRule="auto"/>
        <w:ind w:left="0" w:hanging="2"/>
        <w:rPr>
          <w:rFonts w:ascii="Times New Roman" w:eastAsia="Trebuchet MS" w:hAnsi="Times New Roman"/>
          <w:b/>
          <w:bCs/>
          <w:sz w:val="24"/>
          <w:szCs w:val="24"/>
          <w:lang w:val="nb-NO"/>
        </w:rPr>
      </w:pPr>
      <w:r w:rsidRPr="00E1784C">
        <w:rPr>
          <w:rFonts w:ascii="Times New Roman" w:eastAsia="Trebuchet MS" w:hAnsi="Times New Roman"/>
          <w:b/>
          <w:bCs/>
          <w:sz w:val="24"/>
          <w:szCs w:val="24"/>
          <w:lang w:val="nb-NO"/>
        </w:rPr>
        <w:t>HUBUNGAN DUKUNGAN SUAMI DENGAN PEMILIHAN KONTRASEPSI JANGKA PANJANG (IUD) DI RUMAH SAKIT BAHAGIA MAKASSAR</w:t>
      </w:r>
    </w:p>
    <w:p w14:paraId="01F1F178" w14:textId="69FA7EB7" w:rsidR="00FF06B7" w:rsidRPr="00F52D12" w:rsidRDefault="00E1784C" w:rsidP="00D173D3">
      <w:pPr>
        <w:pBdr>
          <w:top w:val="nil"/>
          <w:left w:val="nil"/>
          <w:bottom w:val="nil"/>
          <w:right w:val="nil"/>
          <w:between w:val="nil"/>
        </w:pBdr>
        <w:spacing w:before="360" w:after="240" w:line="360" w:lineRule="auto"/>
        <w:ind w:left="0" w:hanging="2"/>
        <w:jc w:val="left"/>
        <w:rPr>
          <w:rFonts w:eastAsia="Trebuchet MS"/>
          <w:sz w:val="24"/>
          <w:szCs w:val="24"/>
          <w:vertAlign w:val="superscript"/>
          <w:lang w:val="nb-NO"/>
        </w:rPr>
      </w:pPr>
      <w:r>
        <w:rPr>
          <w:rFonts w:eastAsia="Trebuchet MS"/>
          <w:sz w:val="24"/>
          <w:szCs w:val="24"/>
          <w:lang w:val="nb-NO"/>
        </w:rPr>
        <w:t>Fitriana Jufri P</w:t>
      </w:r>
      <w:r w:rsidR="00970278" w:rsidRPr="00F52D12">
        <w:rPr>
          <w:rFonts w:eastAsia="Trebuchet MS"/>
          <w:sz w:val="24"/>
          <w:szCs w:val="24"/>
          <w:vertAlign w:val="superscript"/>
          <w:lang w:val="nb-NO"/>
        </w:rPr>
        <w:t>1</w:t>
      </w:r>
    </w:p>
    <w:p w14:paraId="43D3A336" w14:textId="2F61D307" w:rsidR="006C2D00" w:rsidRPr="00F52D12" w:rsidRDefault="008B53A9" w:rsidP="00D173D3">
      <w:pPr>
        <w:pBdr>
          <w:top w:val="nil"/>
          <w:left w:val="nil"/>
          <w:bottom w:val="nil"/>
          <w:right w:val="nil"/>
          <w:between w:val="nil"/>
        </w:pBdr>
        <w:spacing w:line="360" w:lineRule="auto"/>
        <w:ind w:left="0" w:hanging="2"/>
        <w:jc w:val="left"/>
        <w:rPr>
          <w:rFonts w:eastAsia="Trebuchet MS"/>
          <w:iCs/>
          <w:sz w:val="24"/>
          <w:szCs w:val="24"/>
          <w:vertAlign w:val="superscript"/>
          <w:lang w:val="en-ID"/>
        </w:rPr>
      </w:pPr>
      <w:r>
        <w:rPr>
          <w:rFonts w:eastAsia="Trebuchet MS"/>
          <w:iCs/>
          <w:sz w:val="24"/>
          <w:szCs w:val="24"/>
          <w:lang w:val="en-ID"/>
        </w:rPr>
        <w:t xml:space="preserve">Program </w:t>
      </w:r>
      <w:proofErr w:type="spellStart"/>
      <w:r>
        <w:rPr>
          <w:rFonts w:eastAsia="Trebuchet MS"/>
          <w:iCs/>
          <w:sz w:val="24"/>
          <w:szCs w:val="24"/>
          <w:lang w:val="en-ID"/>
        </w:rPr>
        <w:t>Studi</w:t>
      </w:r>
      <w:proofErr w:type="spellEnd"/>
      <w:r>
        <w:rPr>
          <w:rFonts w:eastAsia="Trebuchet MS"/>
          <w:iCs/>
          <w:sz w:val="24"/>
          <w:szCs w:val="24"/>
          <w:lang w:val="en-ID"/>
        </w:rPr>
        <w:t xml:space="preserve"> </w:t>
      </w:r>
      <w:proofErr w:type="spellStart"/>
      <w:r>
        <w:rPr>
          <w:rFonts w:eastAsia="Trebuchet MS"/>
          <w:iCs/>
          <w:sz w:val="24"/>
          <w:szCs w:val="24"/>
          <w:lang w:val="en-ID"/>
        </w:rPr>
        <w:t>Kebidanan</w:t>
      </w:r>
      <w:proofErr w:type="spellEnd"/>
      <w:r>
        <w:rPr>
          <w:rFonts w:eastAsia="Trebuchet MS"/>
          <w:iCs/>
          <w:sz w:val="24"/>
          <w:szCs w:val="24"/>
          <w:lang w:val="en-ID"/>
        </w:rPr>
        <w:t xml:space="preserve">, </w:t>
      </w:r>
      <w:proofErr w:type="spellStart"/>
      <w:r w:rsidR="00E1784C">
        <w:rPr>
          <w:rFonts w:eastAsia="Trebuchet MS"/>
          <w:iCs/>
          <w:sz w:val="24"/>
          <w:szCs w:val="24"/>
          <w:lang w:val="en-ID"/>
        </w:rPr>
        <w:t>Universitas</w:t>
      </w:r>
      <w:proofErr w:type="spellEnd"/>
      <w:r w:rsidR="00E1784C">
        <w:rPr>
          <w:rFonts w:eastAsia="Trebuchet MS"/>
          <w:iCs/>
          <w:sz w:val="24"/>
          <w:szCs w:val="24"/>
          <w:lang w:val="en-ID"/>
        </w:rPr>
        <w:t xml:space="preserve"> Patria </w:t>
      </w:r>
      <w:proofErr w:type="spellStart"/>
      <w:r w:rsidR="00E1784C">
        <w:rPr>
          <w:rFonts w:eastAsia="Trebuchet MS"/>
          <w:iCs/>
          <w:sz w:val="24"/>
          <w:szCs w:val="24"/>
          <w:lang w:val="en-ID"/>
        </w:rPr>
        <w:t>Artha</w:t>
      </w:r>
      <w:proofErr w:type="spellEnd"/>
    </w:p>
    <w:p w14:paraId="3620E9C9" w14:textId="6E0654FB" w:rsidR="006C2D00" w:rsidRPr="00F52D12" w:rsidRDefault="00780EC0" w:rsidP="00970278">
      <w:pPr>
        <w:pBdr>
          <w:top w:val="nil"/>
          <w:left w:val="nil"/>
          <w:bottom w:val="nil"/>
          <w:right w:val="nil"/>
          <w:between w:val="nil"/>
        </w:pBdr>
        <w:spacing w:line="360" w:lineRule="auto"/>
        <w:ind w:left="0" w:hanging="2"/>
        <w:jc w:val="left"/>
        <w:rPr>
          <w:rFonts w:eastAsia="Trebuchet MS"/>
          <w:i/>
          <w:iCs/>
          <w:sz w:val="24"/>
          <w:szCs w:val="24"/>
          <w:vertAlign w:val="superscript"/>
          <w:lang w:val="en-ID"/>
        </w:rPr>
      </w:pPr>
      <w:r w:rsidRPr="00F52D12">
        <w:rPr>
          <w:rFonts w:eastAsia="Trebuchet MS"/>
          <w:i/>
          <w:iCs/>
          <w:sz w:val="24"/>
          <w:szCs w:val="24"/>
          <w:vertAlign w:val="superscript"/>
          <w:lang w:val="en-ID"/>
        </w:rPr>
        <w:tab/>
      </w:r>
      <w:r w:rsidRPr="00F52D12">
        <w:rPr>
          <w:rFonts w:eastAsia="Trebuchet MS"/>
          <w:i/>
          <w:iCs/>
          <w:sz w:val="24"/>
          <w:szCs w:val="24"/>
          <w:vertAlign w:val="superscript"/>
          <w:lang w:val="en-ID"/>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457976" w14:paraId="3FA55B23" w14:textId="77777777" w:rsidTr="00761FE1">
        <w:tc>
          <w:tcPr>
            <w:tcW w:w="5098" w:type="dxa"/>
          </w:tcPr>
          <w:p w14:paraId="2FF9EE34" w14:textId="1722B426" w:rsidR="00457976" w:rsidRPr="00651208" w:rsidRDefault="00457976" w:rsidP="0036745E">
            <w:pPr>
              <w:spacing w:line="259" w:lineRule="auto"/>
              <w:ind w:leftChars="0" w:left="0" w:right="9" w:firstLineChars="0" w:firstLine="0"/>
              <w:jc w:val="both"/>
              <w:rPr>
                <w:rFonts w:ascii="Times New Roman" w:hAnsi="Times New Roman" w:cs="Times New Roman"/>
                <w:i/>
                <w:iCs/>
                <w:sz w:val="24"/>
                <w:szCs w:val="24"/>
                <w:lang w:val="en-GB"/>
              </w:rPr>
            </w:pPr>
            <w:r w:rsidRPr="00457976">
              <w:rPr>
                <w:rFonts w:ascii="Times New Roman" w:hAnsi="Times New Roman" w:cs="Times New Roman"/>
                <w:i/>
                <w:iCs/>
                <w:sz w:val="24"/>
                <w:szCs w:val="24"/>
                <w:lang w:val="en-GB"/>
              </w:rPr>
              <w:t>*</w:t>
            </w:r>
            <w:r>
              <w:rPr>
                <w:rFonts w:ascii="Times New Roman" w:hAnsi="Times New Roman" w:cs="Times New Roman"/>
                <w:i/>
                <w:iCs/>
                <w:sz w:val="24"/>
                <w:szCs w:val="24"/>
                <w:lang w:val="en-GB"/>
              </w:rPr>
              <w:t xml:space="preserve"> </w:t>
            </w:r>
            <w:r w:rsidRPr="00457976">
              <w:rPr>
                <w:rFonts w:ascii="Times New Roman" w:hAnsi="Times New Roman" w:cs="Times New Roman"/>
                <w:i/>
                <w:iCs/>
                <w:sz w:val="24"/>
                <w:szCs w:val="24"/>
                <w:lang w:val="en-GB"/>
              </w:rPr>
              <w:t>E-mail:</w:t>
            </w:r>
            <w:r w:rsidR="00E034A2">
              <w:rPr>
                <w:rFonts w:ascii="Times New Roman" w:hAnsi="Times New Roman" w:cs="Times New Roman"/>
                <w:i/>
                <w:iCs/>
                <w:sz w:val="24"/>
                <w:szCs w:val="24"/>
                <w:lang w:val="en-GB"/>
              </w:rPr>
              <w:t xml:space="preserve"> </w:t>
            </w:r>
            <w:hyperlink r:id="rId11" w:history="1">
              <w:r w:rsidR="00651208" w:rsidRPr="00651208">
                <w:rPr>
                  <w:rStyle w:val="Hyperlink"/>
                  <w:rFonts w:ascii="Times New Roman" w:hAnsi="Times New Roman" w:cs="Times New Roman"/>
                  <w:i/>
                  <w:iCs/>
                  <w:sz w:val="22"/>
                  <w:szCs w:val="22"/>
                  <w:lang w:val="en-GB"/>
                </w:rPr>
                <w:t>Fitrianajufrip@gmail.com</w:t>
              </w:r>
            </w:hyperlink>
            <w:r w:rsidR="00651208">
              <w:rPr>
                <w:lang w:val="en-GB"/>
              </w:rPr>
              <w:t xml:space="preserve"> </w:t>
            </w:r>
          </w:p>
        </w:tc>
        <w:tc>
          <w:tcPr>
            <w:tcW w:w="5098" w:type="dxa"/>
          </w:tcPr>
          <w:p w14:paraId="5B60D07A" w14:textId="77777777" w:rsidR="00457976" w:rsidRPr="002F174F" w:rsidRDefault="00457976" w:rsidP="00457976">
            <w:pPr>
              <w:spacing w:line="240" w:lineRule="auto"/>
              <w:ind w:leftChars="0" w:left="0" w:firstLineChars="0" w:firstLine="0"/>
              <w:rPr>
                <w:rStyle w:val="Hyperlink"/>
                <w:rFonts w:ascii="Times New Roman" w:eastAsia="Trebuchet MS" w:hAnsi="Times New Roman" w:cs="Times New Roman"/>
                <w:i/>
                <w:color w:val="000000"/>
                <w:sz w:val="16"/>
                <w:szCs w:val="16"/>
                <w:u w:val="none"/>
                <w:lang w:val="nb-NO"/>
              </w:rPr>
            </w:pPr>
            <w:r w:rsidRPr="002F174F">
              <w:rPr>
                <w:rStyle w:val="Hyperlink"/>
                <w:rFonts w:ascii="Times New Roman" w:eastAsia="Trebuchet MS" w:hAnsi="Times New Roman" w:cs="Times New Roman"/>
                <w:i/>
                <w:color w:val="000000"/>
                <w:sz w:val="16"/>
                <w:szCs w:val="16"/>
                <w:u w:val="none"/>
                <w:lang w:val="nb-NO"/>
              </w:rPr>
              <w:t>Public Health and Medicine Journal (PAMA)</w:t>
            </w:r>
          </w:p>
          <w:p w14:paraId="2C2ACCFC" w14:textId="63195F56" w:rsidR="00457976" w:rsidRPr="002F174F" w:rsidRDefault="008B53A9" w:rsidP="00457976">
            <w:pPr>
              <w:spacing w:line="240" w:lineRule="auto"/>
              <w:ind w:leftChars="0" w:left="0" w:firstLineChars="0" w:firstLine="0"/>
              <w:rPr>
                <w:rStyle w:val="Hyperlink"/>
                <w:rFonts w:ascii="Times New Roman" w:eastAsia="Trebuchet MS" w:hAnsi="Times New Roman" w:cs="Times New Roman"/>
                <w:i/>
                <w:color w:val="000000"/>
                <w:sz w:val="16"/>
                <w:szCs w:val="16"/>
                <w:u w:val="none"/>
                <w:lang w:val="nb-NO"/>
              </w:rPr>
            </w:pPr>
            <w:r>
              <w:rPr>
                <w:rStyle w:val="Hyperlink"/>
                <w:rFonts w:ascii="Times New Roman" w:eastAsia="Trebuchet MS" w:hAnsi="Times New Roman" w:cs="Times New Roman"/>
                <w:i/>
                <w:color w:val="000000"/>
                <w:sz w:val="16"/>
                <w:szCs w:val="16"/>
                <w:u w:val="none"/>
                <w:lang w:val="nb-NO"/>
              </w:rPr>
              <w:t>2025</w:t>
            </w:r>
            <w:r w:rsidR="00457976" w:rsidRPr="002F174F">
              <w:rPr>
                <w:rStyle w:val="Hyperlink"/>
                <w:rFonts w:ascii="Times New Roman" w:eastAsia="Trebuchet MS" w:hAnsi="Times New Roman" w:cs="Times New Roman"/>
                <w:i/>
                <w:color w:val="000000"/>
                <w:sz w:val="16"/>
                <w:szCs w:val="16"/>
                <w:u w:val="none"/>
                <w:lang w:val="nb-NO"/>
              </w:rPr>
              <w:t xml:space="preserve"> Vol 3(2),</w:t>
            </w:r>
            <w:r w:rsidR="00E034A2">
              <w:rPr>
                <w:rStyle w:val="Hyperlink"/>
                <w:rFonts w:ascii="Times New Roman" w:eastAsia="Trebuchet MS" w:hAnsi="Times New Roman" w:cs="Times New Roman"/>
                <w:i/>
                <w:color w:val="000000"/>
                <w:sz w:val="16"/>
                <w:szCs w:val="16"/>
                <w:u w:val="none"/>
                <w:lang w:val="nb-NO"/>
              </w:rPr>
              <w:t xml:space="preserve"> </w:t>
            </w:r>
            <w:r w:rsidR="00E1784C">
              <w:rPr>
                <w:rStyle w:val="Hyperlink"/>
                <w:rFonts w:ascii="Times New Roman" w:eastAsia="Trebuchet MS" w:hAnsi="Times New Roman" w:cs="Times New Roman"/>
                <w:i/>
                <w:color w:val="000000"/>
                <w:sz w:val="16"/>
                <w:szCs w:val="16"/>
                <w:u w:val="none"/>
                <w:lang w:val="nb-NO"/>
              </w:rPr>
              <w:t>78-</w:t>
            </w:r>
            <w:r w:rsidR="004710D3">
              <w:rPr>
                <w:rStyle w:val="Hyperlink"/>
                <w:rFonts w:ascii="Times New Roman" w:eastAsia="Trebuchet MS" w:hAnsi="Times New Roman" w:cs="Times New Roman"/>
                <w:i/>
                <w:color w:val="000000"/>
                <w:sz w:val="16"/>
                <w:szCs w:val="16"/>
                <w:u w:val="none"/>
                <w:lang w:val="nb-NO"/>
              </w:rPr>
              <w:t>8</w:t>
            </w:r>
            <w:r w:rsidR="004710D3">
              <w:rPr>
                <w:rStyle w:val="Hyperlink"/>
                <w:rFonts w:eastAsia="Trebuchet MS"/>
                <w:i/>
                <w:color w:val="000000"/>
                <w:sz w:val="16"/>
                <w:szCs w:val="16"/>
                <w:lang w:val="nb-NO"/>
              </w:rPr>
              <w:t>2</w:t>
            </w:r>
          </w:p>
          <w:p w14:paraId="0106B246" w14:textId="77777777" w:rsidR="00457976" w:rsidRPr="002F174F" w:rsidRDefault="00457976" w:rsidP="00457976">
            <w:pPr>
              <w:spacing w:line="240" w:lineRule="auto"/>
              <w:ind w:leftChars="0" w:left="0" w:firstLineChars="0" w:firstLine="0"/>
              <w:rPr>
                <w:rStyle w:val="Hyperlink"/>
                <w:rFonts w:ascii="Times New Roman" w:eastAsia="Trebuchet MS" w:hAnsi="Times New Roman" w:cs="Times New Roman"/>
                <w:i/>
                <w:color w:val="000000"/>
                <w:sz w:val="16"/>
                <w:szCs w:val="16"/>
                <w:u w:val="none"/>
                <w:lang w:val="nb-NO"/>
              </w:rPr>
            </w:pPr>
            <w:r w:rsidRPr="002F174F">
              <w:rPr>
                <w:rStyle w:val="Hyperlink"/>
                <w:rFonts w:ascii="Times New Roman" w:eastAsia="Trebuchet MS" w:hAnsi="Times New Roman" w:cs="Times New Roman"/>
                <w:i/>
                <w:color w:val="000000"/>
                <w:sz w:val="16"/>
                <w:szCs w:val="16"/>
                <w:u w:val="none"/>
                <w:lang w:val="nb-NO"/>
              </w:rPr>
              <w:t>Issn : 2987-0054</w:t>
            </w:r>
          </w:p>
          <w:p w14:paraId="78F1C8EB" w14:textId="77777777" w:rsidR="00457976" w:rsidRDefault="00457976" w:rsidP="00457976">
            <w:pPr>
              <w:spacing w:line="240" w:lineRule="auto"/>
              <w:ind w:leftChars="0" w:left="0" w:firstLineChars="0" w:firstLine="0"/>
              <w:rPr>
                <w:rStyle w:val="Hyperlink"/>
                <w:rFonts w:ascii="Times New Roman" w:eastAsia="Trebuchet MS" w:hAnsi="Times New Roman" w:cs="Times New Roman"/>
                <w:i/>
                <w:color w:val="000000"/>
                <w:sz w:val="16"/>
                <w:szCs w:val="16"/>
                <w:u w:val="none"/>
                <w:lang w:val="nb-NO"/>
              </w:rPr>
            </w:pPr>
            <w:r w:rsidRPr="002F174F">
              <w:rPr>
                <w:rStyle w:val="Hyperlink"/>
                <w:rFonts w:ascii="Times New Roman" w:eastAsia="Trebuchet MS" w:hAnsi="Times New Roman" w:cs="Times New Roman"/>
                <w:i/>
                <w:color w:val="000000"/>
                <w:sz w:val="16"/>
                <w:szCs w:val="16"/>
                <w:u w:val="none"/>
                <w:lang w:val="nb-NO"/>
              </w:rPr>
              <w:t>Reprints and  pemission</w:t>
            </w:r>
          </w:p>
          <w:p w14:paraId="2233FE09" w14:textId="6EB5E6FD" w:rsidR="00457976" w:rsidRDefault="00457976" w:rsidP="00457976">
            <w:pPr>
              <w:spacing w:line="259" w:lineRule="auto"/>
              <w:ind w:leftChars="0" w:left="0" w:right="9" w:firstLineChars="0" w:firstLine="0"/>
              <w:jc w:val="both"/>
              <w:rPr>
                <w:i/>
                <w:iCs/>
                <w:sz w:val="24"/>
                <w:szCs w:val="24"/>
              </w:rPr>
            </w:pPr>
            <w:r>
              <w:rPr>
                <w:rFonts w:ascii="Times New Roman" w:eastAsia="Trebuchet MS" w:hAnsi="Times New Roman" w:cs="Times New Roman"/>
                <w:i/>
                <w:color w:val="000000"/>
                <w:sz w:val="16"/>
                <w:szCs w:val="16"/>
                <w:lang w:val="nb-NO"/>
              </w:rPr>
              <w:t>h</w:t>
            </w:r>
            <w:r>
              <w:rPr>
                <w:rFonts w:ascii="Times New Roman" w:hAnsi="Times New Roman" w:cs="Times New Roman"/>
                <w:i/>
                <w:color w:val="000000"/>
                <w:sz w:val="16"/>
                <w:szCs w:val="16"/>
                <w:lang w:val="en-GB"/>
              </w:rPr>
              <w:t>ttp://</w:t>
            </w:r>
          </w:p>
        </w:tc>
      </w:tr>
    </w:tbl>
    <w:p w14:paraId="1842C166" w14:textId="68C52323" w:rsidR="00FF06B7" w:rsidRPr="00F52D12" w:rsidRDefault="00FF06B7" w:rsidP="0036745E">
      <w:pPr>
        <w:pBdr>
          <w:top w:val="nil"/>
          <w:left w:val="nil"/>
          <w:bottom w:val="nil"/>
          <w:right w:val="nil"/>
          <w:between w:val="nil"/>
        </w:pBdr>
        <w:spacing w:before="240" w:line="360" w:lineRule="auto"/>
        <w:ind w:leftChars="0" w:left="0" w:firstLineChars="0" w:firstLine="0"/>
        <w:jc w:val="left"/>
        <w:rPr>
          <w:rFonts w:eastAsia="Trebuchet MS"/>
          <w:i/>
          <w:sz w:val="24"/>
          <w:szCs w:val="24"/>
        </w:rPr>
      </w:pPr>
    </w:p>
    <w:p w14:paraId="54021243" w14:textId="77777777" w:rsidR="00FF06B7" w:rsidRPr="00F52D12" w:rsidRDefault="007919B7" w:rsidP="00D173D3">
      <w:pPr>
        <w:pBdr>
          <w:top w:val="single" w:sz="4" w:space="12" w:color="000000"/>
          <w:left w:val="nil"/>
          <w:bottom w:val="nil"/>
          <w:right w:val="nil"/>
          <w:between w:val="nil"/>
        </w:pBdr>
        <w:spacing w:before="360" w:after="120" w:line="360" w:lineRule="auto"/>
        <w:ind w:left="0" w:hanging="2"/>
        <w:jc w:val="left"/>
        <w:rPr>
          <w:rFonts w:eastAsia="Trebuchet MS"/>
          <w:b/>
          <w:sz w:val="24"/>
          <w:szCs w:val="24"/>
        </w:rPr>
      </w:pPr>
      <w:proofErr w:type="spellStart"/>
      <w:r w:rsidRPr="00F52D12">
        <w:rPr>
          <w:rFonts w:eastAsia="Trebuchet MS"/>
          <w:b/>
          <w:sz w:val="24"/>
          <w:szCs w:val="24"/>
        </w:rPr>
        <w:t>Abstrak</w:t>
      </w:r>
      <w:proofErr w:type="spellEnd"/>
    </w:p>
    <w:p w14:paraId="285491A8" w14:textId="3090FC76" w:rsidR="00E1784C" w:rsidRPr="00E1784C" w:rsidRDefault="00E1784C" w:rsidP="00E1784C">
      <w:pPr>
        <w:spacing w:before="100" w:beforeAutospacing="1" w:line="360" w:lineRule="auto"/>
        <w:ind w:left="0" w:hanging="2"/>
        <w:contextualSpacing/>
        <w:jc w:val="both"/>
        <w:rPr>
          <w:sz w:val="22"/>
          <w:szCs w:val="22"/>
          <w:lang w:eastAsia="id-ID"/>
        </w:rPr>
      </w:pPr>
      <w:proofErr w:type="spellStart"/>
      <w:r w:rsidRPr="00E1784C">
        <w:rPr>
          <w:rFonts w:hint="cs"/>
          <w:b/>
          <w:bCs/>
          <w:sz w:val="22"/>
          <w:szCs w:val="22"/>
          <w:lang w:eastAsia="id-ID"/>
        </w:rPr>
        <w:t>Latar</w:t>
      </w:r>
      <w:proofErr w:type="spellEnd"/>
      <w:r w:rsidRPr="00E1784C">
        <w:rPr>
          <w:rFonts w:hint="cs"/>
          <w:b/>
          <w:bCs/>
          <w:sz w:val="22"/>
          <w:szCs w:val="22"/>
          <w:lang w:eastAsia="id-ID"/>
        </w:rPr>
        <w:t xml:space="preserve"> </w:t>
      </w:r>
      <w:proofErr w:type="spellStart"/>
      <w:r w:rsidRPr="00E1784C">
        <w:rPr>
          <w:rFonts w:hint="cs"/>
          <w:b/>
          <w:bCs/>
          <w:sz w:val="22"/>
          <w:szCs w:val="22"/>
          <w:lang w:eastAsia="id-ID"/>
        </w:rPr>
        <w:t>Belakang</w:t>
      </w:r>
      <w:proofErr w:type="spellEnd"/>
      <w:r w:rsidRPr="00E1784C">
        <w:rPr>
          <w:rFonts w:hint="cs"/>
          <w:sz w:val="22"/>
          <w:szCs w:val="22"/>
          <w:lang w:eastAsia="id-ID"/>
        </w:rPr>
        <w:t xml:space="preserve">: </w:t>
      </w:r>
      <w:proofErr w:type="spellStart"/>
      <w:r w:rsidRPr="00E1784C">
        <w:rPr>
          <w:rFonts w:hint="cs"/>
          <w:sz w:val="22"/>
          <w:szCs w:val="22"/>
          <w:lang w:eastAsia="id-ID"/>
        </w:rPr>
        <w:t>Pemilihan</w:t>
      </w:r>
      <w:proofErr w:type="spellEnd"/>
      <w:r w:rsidRPr="00E1784C">
        <w:rPr>
          <w:rFonts w:hint="cs"/>
          <w:sz w:val="22"/>
          <w:szCs w:val="22"/>
          <w:lang w:eastAsia="id-ID"/>
        </w:rPr>
        <w:t xml:space="preserve"> </w:t>
      </w:r>
      <w:proofErr w:type="spellStart"/>
      <w:r w:rsidRPr="00E1784C">
        <w:rPr>
          <w:rFonts w:hint="cs"/>
          <w:sz w:val="22"/>
          <w:szCs w:val="22"/>
          <w:lang w:eastAsia="id-ID"/>
        </w:rPr>
        <w:t>kontrasepsi</w:t>
      </w:r>
      <w:proofErr w:type="spellEnd"/>
      <w:r w:rsidRPr="00E1784C">
        <w:rPr>
          <w:rFonts w:hint="cs"/>
          <w:sz w:val="22"/>
          <w:szCs w:val="22"/>
          <w:lang w:eastAsia="id-ID"/>
        </w:rPr>
        <w:t xml:space="preserve"> </w:t>
      </w:r>
      <w:proofErr w:type="spellStart"/>
      <w:r w:rsidRPr="00E1784C">
        <w:rPr>
          <w:rFonts w:hint="cs"/>
          <w:sz w:val="22"/>
          <w:szCs w:val="22"/>
          <w:lang w:eastAsia="id-ID"/>
        </w:rPr>
        <w:t>jangka</w:t>
      </w:r>
      <w:proofErr w:type="spellEnd"/>
      <w:r w:rsidRPr="00E1784C">
        <w:rPr>
          <w:rFonts w:hint="cs"/>
          <w:sz w:val="22"/>
          <w:szCs w:val="22"/>
          <w:lang w:eastAsia="id-ID"/>
        </w:rPr>
        <w:t xml:space="preserve"> </w:t>
      </w:r>
      <w:proofErr w:type="spellStart"/>
      <w:r w:rsidRPr="00E1784C">
        <w:rPr>
          <w:rFonts w:hint="cs"/>
          <w:sz w:val="22"/>
          <w:szCs w:val="22"/>
          <w:lang w:eastAsia="id-ID"/>
        </w:rPr>
        <w:t>panjang</w:t>
      </w:r>
      <w:proofErr w:type="spellEnd"/>
      <w:r w:rsidRPr="00E1784C">
        <w:rPr>
          <w:rFonts w:hint="cs"/>
          <w:sz w:val="22"/>
          <w:szCs w:val="22"/>
          <w:lang w:eastAsia="id-ID"/>
        </w:rPr>
        <w:t xml:space="preserve"> (IUD) </w:t>
      </w:r>
      <w:proofErr w:type="spellStart"/>
      <w:r w:rsidRPr="00E1784C">
        <w:rPr>
          <w:rFonts w:hint="cs"/>
          <w:sz w:val="22"/>
          <w:szCs w:val="22"/>
          <w:lang w:eastAsia="id-ID"/>
        </w:rPr>
        <w:t>masih</w:t>
      </w:r>
      <w:proofErr w:type="spellEnd"/>
      <w:r w:rsidRPr="00E1784C">
        <w:rPr>
          <w:rFonts w:hint="cs"/>
          <w:sz w:val="22"/>
          <w:szCs w:val="22"/>
          <w:lang w:eastAsia="id-ID"/>
        </w:rPr>
        <w:t xml:space="preserve"> </w:t>
      </w:r>
      <w:proofErr w:type="spellStart"/>
      <w:r w:rsidRPr="00E1784C">
        <w:rPr>
          <w:rFonts w:hint="cs"/>
          <w:sz w:val="22"/>
          <w:szCs w:val="22"/>
          <w:lang w:eastAsia="id-ID"/>
        </w:rPr>
        <w:t>rendah</w:t>
      </w:r>
      <w:proofErr w:type="spellEnd"/>
      <w:r w:rsidRPr="00E1784C">
        <w:rPr>
          <w:rFonts w:hint="cs"/>
          <w:sz w:val="22"/>
          <w:szCs w:val="22"/>
          <w:lang w:eastAsia="id-ID"/>
        </w:rPr>
        <w:t xml:space="preserve"> </w:t>
      </w:r>
      <w:proofErr w:type="spellStart"/>
      <w:r w:rsidRPr="00E1784C">
        <w:rPr>
          <w:rFonts w:hint="cs"/>
          <w:sz w:val="22"/>
          <w:szCs w:val="22"/>
          <w:lang w:eastAsia="id-ID"/>
        </w:rPr>
        <w:t>meskipun</w:t>
      </w:r>
      <w:proofErr w:type="spellEnd"/>
      <w:r w:rsidRPr="00E1784C">
        <w:rPr>
          <w:rFonts w:hint="cs"/>
          <w:sz w:val="22"/>
          <w:szCs w:val="22"/>
          <w:lang w:eastAsia="id-ID"/>
        </w:rPr>
        <w:t xml:space="preserve"> </w:t>
      </w:r>
      <w:proofErr w:type="spellStart"/>
      <w:r w:rsidRPr="00E1784C">
        <w:rPr>
          <w:rFonts w:hint="cs"/>
          <w:sz w:val="22"/>
          <w:szCs w:val="22"/>
          <w:lang w:eastAsia="id-ID"/>
        </w:rPr>
        <w:t>efektivitasnya</w:t>
      </w:r>
      <w:proofErr w:type="spellEnd"/>
      <w:r w:rsidRPr="00E1784C">
        <w:rPr>
          <w:rFonts w:hint="cs"/>
          <w:sz w:val="22"/>
          <w:szCs w:val="22"/>
          <w:lang w:eastAsia="id-ID"/>
        </w:rPr>
        <w:t xml:space="preserve"> </w:t>
      </w:r>
      <w:proofErr w:type="spellStart"/>
      <w:r w:rsidRPr="00E1784C">
        <w:rPr>
          <w:rFonts w:hint="cs"/>
          <w:sz w:val="22"/>
          <w:szCs w:val="22"/>
          <w:lang w:eastAsia="id-ID"/>
        </w:rPr>
        <w:t>tinggi</w:t>
      </w:r>
      <w:proofErr w:type="spellEnd"/>
      <w:r w:rsidRPr="00E1784C">
        <w:rPr>
          <w:rFonts w:hint="cs"/>
          <w:sz w:val="22"/>
          <w:szCs w:val="22"/>
          <w:lang w:eastAsia="id-ID"/>
        </w:rPr>
        <w:t xml:space="preserve">. </w:t>
      </w:r>
      <w:proofErr w:type="spellStart"/>
      <w:r w:rsidRPr="00E1784C">
        <w:rPr>
          <w:rFonts w:hint="cs"/>
          <w:sz w:val="22"/>
          <w:szCs w:val="22"/>
          <w:lang w:eastAsia="id-ID"/>
        </w:rPr>
        <w:t>Dukungan</w:t>
      </w:r>
      <w:proofErr w:type="spellEnd"/>
      <w:r w:rsidRPr="00E1784C">
        <w:rPr>
          <w:rFonts w:hint="cs"/>
          <w:sz w:val="22"/>
          <w:szCs w:val="22"/>
          <w:lang w:eastAsia="id-ID"/>
        </w:rPr>
        <w:t xml:space="preserve"> </w:t>
      </w:r>
      <w:proofErr w:type="spellStart"/>
      <w:r w:rsidRPr="00E1784C">
        <w:rPr>
          <w:rFonts w:hint="cs"/>
          <w:sz w:val="22"/>
          <w:szCs w:val="22"/>
          <w:lang w:eastAsia="id-ID"/>
        </w:rPr>
        <w:t>suami</w:t>
      </w:r>
      <w:proofErr w:type="spellEnd"/>
      <w:r w:rsidRPr="00E1784C">
        <w:rPr>
          <w:rFonts w:hint="cs"/>
          <w:sz w:val="22"/>
          <w:szCs w:val="22"/>
          <w:lang w:eastAsia="id-ID"/>
        </w:rPr>
        <w:t xml:space="preserve"> </w:t>
      </w:r>
      <w:proofErr w:type="spellStart"/>
      <w:r w:rsidRPr="00E1784C">
        <w:rPr>
          <w:rFonts w:hint="cs"/>
          <w:sz w:val="22"/>
          <w:szCs w:val="22"/>
          <w:lang w:eastAsia="id-ID"/>
        </w:rPr>
        <w:t>merupakan</w:t>
      </w:r>
      <w:proofErr w:type="spellEnd"/>
      <w:r w:rsidRPr="00E1784C">
        <w:rPr>
          <w:rFonts w:hint="cs"/>
          <w:sz w:val="22"/>
          <w:szCs w:val="22"/>
          <w:lang w:eastAsia="id-ID"/>
        </w:rPr>
        <w:t xml:space="preserve"> </w:t>
      </w:r>
      <w:proofErr w:type="spellStart"/>
      <w:r w:rsidRPr="00E1784C">
        <w:rPr>
          <w:rFonts w:hint="cs"/>
          <w:sz w:val="22"/>
          <w:szCs w:val="22"/>
          <w:lang w:eastAsia="id-ID"/>
        </w:rPr>
        <w:t>faktor</w:t>
      </w:r>
      <w:proofErr w:type="spellEnd"/>
      <w:r w:rsidRPr="00E1784C">
        <w:rPr>
          <w:rFonts w:hint="cs"/>
          <w:sz w:val="22"/>
          <w:szCs w:val="22"/>
          <w:lang w:eastAsia="id-ID"/>
        </w:rPr>
        <w:t xml:space="preserve"> </w:t>
      </w:r>
      <w:proofErr w:type="spellStart"/>
      <w:r w:rsidRPr="00E1784C">
        <w:rPr>
          <w:rFonts w:hint="cs"/>
          <w:sz w:val="22"/>
          <w:szCs w:val="22"/>
          <w:lang w:eastAsia="id-ID"/>
        </w:rPr>
        <w:t>penting</w:t>
      </w:r>
      <w:proofErr w:type="spellEnd"/>
      <w:r w:rsidRPr="00E1784C">
        <w:rPr>
          <w:rFonts w:hint="cs"/>
          <w:sz w:val="22"/>
          <w:szCs w:val="22"/>
          <w:lang w:eastAsia="id-ID"/>
        </w:rPr>
        <w:t xml:space="preserve"> </w:t>
      </w:r>
      <w:proofErr w:type="spellStart"/>
      <w:r w:rsidRPr="00E1784C">
        <w:rPr>
          <w:rFonts w:hint="cs"/>
          <w:sz w:val="22"/>
          <w:szCs w:val="22"/>
          <w:lang w:eastAsia="id-ID"/>
        </w:rPr>
        <w:t>dalam</w:t>
      </w:r>
      <w:proofErr w:type="spellEnd"/>
      <w:r w:rsidRPr="00E1784C">
        <w:rPr>
          <w:rFonts w:hint="cs"/>
          <w:sz w:val="22"/>
          <w:szCs w:val="22"/>
          <w:lang w:eastAsia="id-ID"/>
        </w:rPr>
        <w:t xml:space="preserve"> </w:t>
      </w:r>
      <w:proofErr w:type="spellStart"/>
      <w:r w:rsidRPr="00E1784C">
        <w:rPr>
          <w:rFonts w:hint="cs"/>
          <w:sz w:val="22"/>
          <w:szCs w:val="22"/>
          <w:lang w:eastAsia="id-ID"/>
        </w:rPr>
        <w:t>pengambilan</w:t>
      </w:r>
      <w:proofErr w:type="spellEnd"/>
      <w:r w:rsidRPr="00E1784C">
        <w:rPr>
          <w:rFonts w:hint="cs"/>
          <w:sz w:val="22"/>
          <w:szCs w:val="22"/>
          <w:lang w:eastAsia="id-ID"/>
        </w:rPr>
        <w:t xml:space="preserve"> </w:t>
      </w:r>
      <w:proofErr w:type="spellStart"/>
      <w:r w:rsidRPr="00E1784C">
        <w:rPr>
          <w:rFonts w:hint="cs"/>
          <w:sz w:val="22"/>
          <w:szCs w:val="22"/>
          <w:lang w:eastAsia="id-ID"/>
        </w:rPr>
        <w:t>keputusan</w:t>
      </w:r>
      <w:proofErr w:type="spellEnd"/>
      <w:r w:rsidRPr="00E1784C">
        <w:rPr>
          <w:rFonts w:hint="cs"/>
          <w:sz w:val="22"/>
          <w:szCs w:val="22"/>
          <w:lang w:eastAsia="id-ID"/>
        </w:rPr>
        <w:t xml:space="preserve"> </w:t>
      </w:r>
      <w:proofErr w:type="spellStart"/>
      <w:r w:rsidRPr="00E1784C">
        <w:rPr>
          <w:rFonts w:hint="cs"/>
          <w:sz w:val="22"/>
          <w:szCs w:val="22"/>
          <w:lang w:eastAsia="id-ID"/>
        </w:rPr>
        <w:t>penggunaan</w:t>
      </w:r>
      <w:proofErr w:type="spellEnd"/>
      <w:r w:rsidRPr="00E1784C">
        <w:rPr>
          <w:rFonts w:hint="cs"/>
          <w:sz w:val="22"/>
          <w:szCs w:val="22"/>
          <w:lang w:eastAsia="id-ID"/>
        </w:rPr>
        <w:t xml:space="preserve"> </w:t>
      </w:r>
      <w:proofErr w:type="spellStart"/>
      <w:r w:rsidRPr="00E1784C">
        <w:rPr>
          <w:rFonts w:hint="cs"/>
          <w:sz w:val="22"/>
          <w:szCs w:val="22"/>
          <w:lang w:eastAsia="id-ID"/>
        </w:rPr>
        <w:t>kontrasepsi</w:t>
      </w:r>
      <w:proofErr w:type="spellEnd"/>
      <w:r w:rsidRPr="00E1784C">
        <w:rPr>
          <w:rFonts w:hint="cs"/>
          <w:sz w:val="22"/>
          <w:szCs w:val="22"/>
          <w:lang w:eastAsia="id-ID"/>
        </w:rPr>
        <w:t>.</w:t>
      </w:r>
      <w:r>
        <w:rPr>
          <w:sz w:val="22"/>
          <w:szCs w:val="22"/>
          <w:lang w:eastAsia="id-ID"/>
        </w:rPr>
        <w:t xml:space="preserve"> </w:t>
      </w:r>
      <w:proofErr w:type="spellStart"/>
      <w:proofErr w:type="gramStart"/>
      <w:r w:rsidRPr="00E1784C">
        <w:rPr>
          <w:rFonts w:hint="cs"/>
          <w:b/>
          <w:bCs/>
          <w:sz w:val="22"/>
          <w:szCs w:val="22"/>
          <w:lang w:eastAsia="id-ID"/>
        </w:rPr>
        <w:t>Tujuan</w:t>
      </w:r>
      <w:proofErr w:type="spellEnd"/>
      <w:r w:rsidRPr="00E1784C">
        <w:rPr>
          <w:rFonts w:hint="cs"/>
          <w:sz w:val="22"/>
          <w:szCs w:val="22"/>
          <w:lang w:eastAsia="id-ID"/>
        </w:rPr>
        <w:t xml:space="preserve"> :</w:t>
      </w:r>
      <w:proofErr w:type="spellStart"/>
      <w:r w:rsidRPr="00E1784C">
        <w:rPr>
          <w:rFonts w:hint="cs"/>
          <w:sz w:val="22"/>
          <w:szCs w:val="22"/>
          <w:lang w:eastAsia="id-ID"/>
        </w:rPr>
        <w:t>Mengetahui</w:t>
      </w:r>
      <w:proofErr w:type="spellEnd"/>
      <w:proofErr w:type="gramEnd"/>
      <w:r w:rsidRPr="00E1784C">
        <w:rPr>
          <w:rFonts w:hint="cs"/>
          <w:sz w:val="22"/>
          <w:szCs w:val="22"/>
          <w:lang w:eastAsia="id-ID"/>
        </w:rPr>
        <w:t xml:space="preserve"> </w:t>
      </w:r>
      <w:proofErr w:type="spellStart"/>
      <w:r w:rsidRPr="00E1784C">
        <w:rPr>
          <w:rFonts w:hint="cs"/>
          <w:sz w:val="22"/>
          <w:szCs w:val="22"/>
          <w:lang w:eastAsia="id-ID"/>
        </w:rPr>
        <w:t>hubungan</w:t>
      </w:r>
      <w:proofErr w:type="spellEnd"/>
      <w:r w:rsidRPr="00E1784C">
        <w:rPr>
          <w:rFonts w:hint="cs"/>
          <w:sz w:val="22"/>
          <w:szCs w:val="22"/>
          <w:lang w:eastAsia="id-ID"/>
        </w:rPr>
        <w:t xml:space="preserve"> </w:t>
      </w:r>
      <w:proofErr w:type="spellStart"/>
      <w:r w:rsidRPr="00E1784C">
        <w:rPr>
          <w:rFonts w:hint="cs"/>
          <w:sz w:val="22"/>
          <w:szCs w:val="22"/>
          <w:lang w:eastAsia="id-ID"/>
        </w:rPr>
        <w:t>dukungan</w:t>
      </w:r>
      <w:proofErr w:type="spellEnd"/>
      <w:r w:rsidRPr="00E1784C">
        <w:rPr>
          <w:rFonts w:hint="cs"/>
          <w:sz w:val="22"/>
          <w:szCs w:val="22"/>
          <w:lang w:eastAsia="id-ID"/>
        </w:rPr>
        <w:t xml:space="preserve"> </w:t>
      </w:r>
      <w:proofErr w:type="spellStart"/>
      <w:r w:rsidRPr="00E1784C">
        <w:rPr>
          <w:rFonts w:hint="cs"/>
          <w:sz w:val="22"/>
          <w:szCs w:val="22"/>
          <w:lang w:eastAsia="id-ID"/>
        </w:rPr>
        <w:t>suami</w:t>
      </w:r>
      <w:proofErr w:type="spellEnd"/>
      <w:r w:rsidRPr="00E1784C">
        <w:rPr>
          <w:rFonts w:hint="cs"/>
          <w:sz w:val="22"/>
          <w:szCs w:val="22"/>
          <w:lang w:eastAsia="id-ID"/>
        </w:rPr>
        <w:t xml:space="preserve"> </w:t>
      </w:r>
      <w:proofErr w:type="spellStart"/>
      <w:r w:rsidRPr="00E1784C">
        <w:rPr>
          <w:rFonts w:hint="cs"/>
          <w:sz w:val="22"/>
          <w:szCs w:val="22"/>
          <w:lang w:eastAsia="id-ID"/>
        </w:rPr>
        <w:t>dengan</w:t>
      </w:r>
      <w:proofErr w:type="spellEnd"/>
      <w:r w:rsidRPr="00E1784C">
        <w:rPr>
          <w:rFonts w:hint="cs"/>
          <w:sz w:val="22"/>
          <w:szCs w:val="22"/>
          <w:lang w:eastAsia="id-ID"/>
        </w:rPr>
        <w:t xml:space="preserve"> </w:t>
      </w:r>
      <w:proofErr w:type="spellStart"/>
      <w:r w:rsidRPr="00E1784C">
        <w:rPr>
          <w:rFonts w:hint="cs"/>
          <w:sz w:val="22"/>
          <w:szCs w:val="22"/>
          <w:lang w:eastAsia="id-ID"/>
        </w:rPr>
        <w:t>pemilihan</w:t>
      </w:r>
      <w:proofErr w:type="spellEnd"/>
      <w:r w:rsidRPr="00E1784C">
        <w:rPr>
          <w:rFonts w:hint="cs"/>
          <w:sz w:val="22"/>
          <w:szCs w:val="22"/>
          <w:lang w:eastAsia="id-ID"/>
        </w:rPr>
        <w:t xml:space="preserve"> IUD di </w:t>
      </w:r>
      <w:proofErr w:type="spellStart"/>
      <w:r w:rsidRPr="00E1784C">
        <w:rPr>
          <w:rFonts w:hint="cs"/>
          <w:sz w:val="22"/>
          <w:szCs w:val="22"/>
          <w:lang w:eastAsia="id-ID"/>
        </w:rPr>
        <w:t>Rumah</w:t>
      </w:r>
      <w:proofErr w:type="spellEnd"/>
      <w:r w:rsidRPr="00E1784C">
        <w:rPr>
          <w:rFonts w:hint="cs"/>
          <w:sz w:val="22"/>
          <w:szCs w:val="22"/>
          <w:lang w:eastAsia="id-ID"/>
        </w:rPr>
        <w:t xml:space="preserve"> </w:t>
      </w:r>
      <w:proofErr w:type="spellStart"/>
      <w:r w:rsidRPr="00E1784C">
        <w:rPr>
          <w:rFonts w:hint="cs"/>
          <w:sz w:val="22"/>
          <w:szCs w:val="22"/>
          <w:lang w:eastAsia="id-ID"/>
        </w:rPr>
        <w:t>Sakit</w:t>
      </w:r>
      <w:proofErr w:type="spellEnd"/>
      <w:r w:rsidRPr="00E1784C">
        <w:rPr>
          <w:rFonts w:hint="cs"/>
          <w:sz w:val="22"/>
          <w:szCs w:val="22"/>
          <w:lang w:eastAsia="id-ID"/>
        </w:rPr>
        <w:t xml:space="preserve"> </w:t>
      </w:r>
      <w:proofErr w:type="spellStart"/>
      <w:r w:rsidRPr="00E1784C">
        <w:rPr>
          <w:rFonts w:hint="cs"/>
          <w:sz w:val="22"/>
          <w:szCs w:val="22"/>
          <w:lang w:eastAsia="id-ID"/>
        </w:rPr>
        <w:t>Bahagia</w:t>
      </w:r>
      <w:proofErr w:type="spellEnd"/>
      <w:r w:rsidRPr="00E1784C">
        <w:rPr>
          <w:rFonts w:hint="cs"/>
          <w:sz w:val="22"/>
          <w:szCs w:val="22"/>
          <w:lang w:eastAsia="id-ID"/>
        </w:rPr>
        <w:t xml:space="preserve"> Makassar. </w:t>
      </w:r>
      <w:proofErr w:type="spellStart"/>
      <w:proofErr w:type="gramStart"/>
      <w:r w:rsidRPr="00E1784C">
        <w:rPr>
          <w:rFonts w:hint="cs"/>
          <w:b/>
          <w:bCs/>
          <w:sz w:val="22"/>
          <w:szCs w:val="22"/>
          <w:lang w:eastAsia="id-ID"/>
        </w:rPr>
        <w:t>Metode</w:t>
      </w:r>
      <w:proofErr w:type="spellEnd"/>
      <w:r w:rsidRPr="00E1784C">
        <w:rPr>
          <w:rFonts w:hint="cs"/>
          <w:sz w:val="22"/>
          <w:szCs w:val="22"/>
          <w:lang w:eastAsia="id-ID"/>
        </w:rPr>
        <w:t xml:space="preserve"> :</w:t>
      </w:r>
      <w:proofErr w:type="gramEnd"/>
      <w:r w:rsidRPr="00E1784C">
        <w:rPr>
          <w:rFonts w:hint="cs"/>
          <w:sz w:val="22"/>
          <w:szCs w:val="22"/>
          <w:lang w:eastAsia="id-ID"/>
        </w:rPr>
        <w:t xml:space="preserve"> </w:t>
      </w:r>
      <w:proofErr w:type="spellStart"/>
      <w:r w:rsidRPr="00E1784C">
        <w:rPr>
          <w:rFonts w:hint="cs"/>
          <w:sz w:val="22"/>
          <w:szCs w:val="22"/>
          <w:lang w:eastAsia="id-ID"/>
        </w:rPr>
        <w:t>Penelitian</w:t>
      </w:r>
      <w:proofErr w:type="spellEnd"/>
      <w:r w:rsidRPr="00E1784C">
        <w:rPr>
          <w:rFonts w:hint="cs"/>
          <w:sz w:val="22"/>
          <w:szCs w:val="22"/>
          <w:lang w:eastAsia="id-ID"/>
        </w:rPr>
        <w:t xml:space="preserve"> </w:t>
      </w:r>
      <w:proofErr w:type="spellStart"/>
      <w:r w:rsidRPr="00E1784C">
        <w:rPr>
          <w:rFonts w:hint="cs"/>
          <w:sz w:val="22"/>
          <w:szCs w:val="22"/>
          <w:lang w:eastAsia="id-ID"/>
        </w:rPr>
        <w:t>ini</w:t>
      </w:r>
      <w:proofErr w:type="spellEnd"/>
      <w:r w:rsidRPr="00E1784C">
        <w:rPr>
          <w:rFonts w:hint="cs"/>
          <w:sz w:val="22"/>
          <w:szCs w:val="22"/>
          <w:lang w:eastAsia="id-ID"/>
        </w:rPr>
        <w:t xml:space="preserve"> </w:t>
      </w:r>
      <w:proofErr w:type="spellStart"/>
      <w:r w:rsidRPr="00E1784C">
        <w:rPr>
          <w:rFonts w:hint="cs"/>
          <w:sz w:val="22"/>
          <w:szCs w:val="22"/>
          <w:lang w:eastAsia="id-ID"/>
        </w:rPr>
        <w:t>menggunakan</w:t>
      </w:r>
      <w:proofErr w:type="spellEnd"/>
      <w:r w:rsidRPr="00E1784C">
        <w:rPr>
          <w:rFonts w:hint="cs"/>
          <w:sz w:val="22"/>
          <w:szCs w:val="22"/>
          <w:lang w:eastAsia="id-ID"/>
        </w:rPr>
        <w:t xml:space="preserve"> </w:t>
      </w:r>
      <w:proofErr w:type="spellStart"/>
      <w:r w:rsidRPr="00E1784C">
        <w:rPr>
          <w:rFonts w:hint="cs"/>
          <w:b/>
          <w:bCs/>
          <w:sz w:val="22"/>
          <w:szCs w:val="22"/>
          <w:lang w:eastAsia="id-ID"/>
        </w:rPr>
        <w:t>desain</w:t>
      </w:r>
      <w:proofErr w:type="spellEnd"/>
      <w:r w:rsidRPr="00E1784C">
        <w:rPr>
          <w:rFonts w:hint="cs"/>
          <w:b/>
          <w:bCs/>
          <w:sz w:val="22"/>
          <w:szCs w:val="22"/>
          <w:lang w:eastAsia="id-ID"/>
        </w:rPr>
        <w:t xml:space="preserve"> </w:t>
      </w:r>
      <w:proofErr w:type="spellStart"/>
      <w:r w:rsidRPr="00E1784C">
        <w:rPr>
          <w:rFonts w:hint="cs"/>
          <w:b/>
          <w:bCs/>
          <w:sz w:val="22"/>
          <w:szCs w:val="22"/>
          <w:lang w:eastAsia="id-ID"/>
        </w:rPr>
        <w:t>kuantitatif</w:t>
      </w:r>
      <w:proofErr w:type="spellEnd"/>
      <w:r w:rsidRPr="00E1784C">
        <w:rPr>
          <w:rFonts w:hint="cs"/>
          <w:b/>
          <w:bCs/>
          <w:sz w:val="22"/>
          <w:szCs w:val="22"/>
          <w:lang w:eastAsia="id-ID"/>
        </w:rPr>
        <w:t xml:space="preserve"> </w:t>
      </w:r>
      <w:proofErr w:type="spellStart"/>
      <w:r w:rsidRPr="00E1784C">
        <w:rPr>
          <w:rFonts w:hint="cs"/>
          <w:b/>
          <w:bCs/>
          <w:sz w:val="22"/>
          <w:szCs w:val="22"/>
          <w:lang w:eastAsia="id-ID"/>
        </w:rPr>
        <w:t>dengan</w:t>
      </w:r>
      <w:proofErr w:type="spellEnd"/>
      <w:r w:rsidRPr="00E1784C">
        <w:rPr>
          <w:rFonts w:hint="cs"/>
          <w:b/>
          <w:bCs/>
          <w:sz w:val="22"/>
          <w:szCs w:val="22"/>
          <w:lang w:eastAsia="id-ID"/>
        </w:rPr>
        <w:t xml:space="preserve"> </w:t>
      </w:r>
      <w:proofErr w:type="spellStart"/>
      <w:r w:rsidRPr="00E1784C">
        <w:rPr>
          <w:rFonts w:hint="cs"/>
          <w:b/>
          <w:bCs/>
          <w:sz w:val="22"/>
          <w:szCs w:val="22"/>
          <w:lang w:eastAsia="id-ID"/>
        </w:rPr>
        <w:t>rancangan</w:t>
      </w:r>
      <w:proofErr w:type="spellEnd"/>
      <w:r w:rsidRPr="00E1784C">
        <w:rPr>
          <w:rFonts w:hint="cs"/>
          <w:b/>
          <w:bCs/>
          <w:sz w:val="22"/>
          <w:szCs w:val="22"/>
          <w:lang w:eastAsia="id-ID"/>
        </w:rPr>
        <w:t xml:space="preserve"> cross sectional</w:t>
      </w:r>
      <w:r w:rsidRPr="00E1784C">
        <w:rPr>
          <w:rFonts w:hint="cs"/>
          <w:sz w:val="22"/>
          <w:szCs w:val="22"/>
          <w:lang w:eastAsia="id-ID"/>
        </w:rPr>
        <w:t xml:space="preserve">. </w:t>
      </w:r>
      <w:proofErr w:type="spellStart"/>
      <w:r w:rsidRPr="00E1784C">
        <w:rPr>
          <w:rFonts w:hint="cs"/>
          <w:sz w:val="22"/>
          <w:szCs w:val="22"/>
          <w:lang w:eastAsia="id-ID"/>
        </w:rPr>
        <w:t>Sampel</w:t>
      </w:r>
      <w:proofErr w:type="spellEnd"/>
      <w:r w:rsidRPr="00E1784C">
        <w:rPr>
          <w:rFonts w:hint="cs"/>
          <w:sz w:val="22"/>
          <w:szCs w:val="22"/>
          <w:lang w:eastAsia="id-ID"/>
        </w:rPr>
        <w:t xml:space="preserve"> </w:t>
      </w:r>
      <w:proofErr w:type="spellStart"/>
      <w:r w:rsidRPr="00E1784C">
        <w:rPr>
          <w:rFonts w:hint="cs"/>
          <w:sz w:val="22"/>
          <w:szCs w:val="22"/>
          <w:lang w:eastAsia="id-ID"/>
        </w:rPr>
        <w:t>dihitung</w:t>
      </w:r>
      <w:proofErr w:type="spellEnd"/>
      <w:r w:rsidRPr="00E1784C">
        <w:rPr>
          <w:rFonts w:hint="cs"/>
          <w:sz w:val="22"/>
          <w:szCs w:val="22"/>
          <w:lang w:eastAsia="id-ID"/>
        </w:rPr>
        <w:t xml:space="preserve"> </w:t>
      </w:r>
      <w:proofErr w:type="spellStart"/>
      <w:r w:rsidRPr="00E1784C">
        <w:rPr>
          <w:rFonts w:hint="cs"/>
          <w:sz w:val="22"/>
          <w:szCs w:val="22"/>
          <w:lang w:eastAsia="id-ID"/>
        </w:rPr>
        <w:t>menggunakan</w:t>
      </w:r>
      <w:proofErr w:type="spellEnd"/>
      <w:r w:rsidRPr="00E1784C">
        <w:rPr>
          <w:rFonts w:hint="cs"/>
          <w:sz w:val="22"/>
          <w:szCs w:val="22"/>
          <w:lang w:eastAsia="id-ID"/>
        </w:rPr>
        <w:t xml:space="preserve"> </w:t>
      </w:r>
      <w:proofErr w:type="spellStart"/>
      <w:r w:rsidRPr="00E1784C">
        <w:rPr>
          <w:rFonts w:hint="cs"/>
          <w:sz w:val="22"/>
          <w:szCs w:val="22"/>
          <w:lang w:eastAsia="id-ID"/>
        </w:rPr>
        <w:t>rumus</w:t>
      </w:r>
      <w:proofErr w:type="spellEnd"/>
      <w:r w:rsidRPr="00E1784C">
        <w:rPr>
          <w:rFonts w:hint="cs"/>
          <w:sz w:val="22"/>
          <w:szCs w:val="22"/>
          <w:lang w:eastAsia="id-ID"/>
        </w:rPr>
        <w:t xml:space="preserve"> </w:t>
      </w:r>
      <w:proofErr w:type="spellStart"/>
      <w:r w:rsidRPr="00E1784C">
        <w:rPr>
          <w:rFonts w:hint="cs"/>
          <w:sz w:val="22"/>
          <w:szCs w:val="22"/>
          <w:lang w:eastAsia="id-ID"/>
        </w:rPr>
        <w:t>Lemeshow</w:t>
      </w:r>
      <w:proofErr w:type="spellEnd"/>
      <w:r w:rsidRPr="00E1784C">
        <w:rPr>
          <w:rFonts w:hint="cs"/>
          <w:sz w:val="22"/>
          <w:szCs w:val="22"/>
          <w:lang w:eastAsia="id-ID"/>
        </w:rPr>
        <w:t xml:space="preserve">, </w:t>
      </w:r>
      <w:proofErr w:type="spellStart"/>
      <w:r w:rsidRPr="00E1784C">
        <w:rPr>
          <w:rFonts w:hint="cs"/>
          <w:sz w:val="22"/>
          <w:szCs w:val="22"/>
          <w:lang w:eastAsia="id-ID"/>
        </w:rPr>
        <w:t>diperoleh</w:t>
      </w:r>
      <w:proofErr w:type="spellEnd"/>
      <w:r w:rsidRPr="00E1784C">
        <w:rPr>
          <w:rFonts w:hint="cs"/>
          <w:sz w:val="22"/>
          <w:szCs w:val="22"/>
          <w:lang w:eastAsia="id-ID"/>
        </w:rPr>
        <w:t xml:space="preserve"> 66 </w:t>
      </w:r>
      <w:proofErr w:type="spellStart"/>
      <w:r w:rsidRPr="00E1784C">
        <w:rPr>
          <w:rFonts w:hint="cs"/>
          <w:sz w:val="22"/>
          <w:szCs w:val="22"/>
          <w:lang w:eastAsia="id-ID"/>
        </w:rPr>
        <w:t>responden</w:t>
      </w:r>
      <w:proofErr w:type="spellEnd"/>
      <w:r w:rsidRPr="00E1784C">
        <w:rPr>
          <w:rFonts w:hint="cs"/>
          <w:sz w:val="22"/>
          <w:szCs w:val="22"/>
          <w:lang w:eastAsia="id-ID"/>
        </w:rPr>
        <w:t xml:space="preserve"> </w:t>
      </w:r>
      <w:proofErr w:type="spellStart"/>
      <w:r w:rsidRPr="00E1784C">
        <w:rPr>
          <w:rFonts w:hint="cs"/>
          <w:sz w:val="22"/>
          <w:szCs w:val="22"/>
          <w:lang w:eastAsia="id-ID"/>
        </w:rPr>
        <w:t>ibu</w:t>
      </w:r>
      <w:proofErr w:type="spellEnd"/>
      <w:r w:rsidRPr="00E1784C">
        <w:rPr>
          <w:rFonts w:hint="cs"/>
          <w:sz w:val="22"/>
          <w:szCs w:val="22"/>
          <w:lang w:eastAsia="id-ID"/>
        </w:rPr>
        <w:t xml:space="preserve"> </w:t>
      </w:r>
      <w:proofErr w:type="spellStart"/>
      <w:r w:rsidRPr="00E1784C">
        <w:rPr>
          <w:rFonts w:hint="cs"/>
          <w:sz w:val="22"/>
          <w:szCs w:val="22"/>
          <w:lang w:eastAsia="id-ID"/>
        </w:rPr>
        <w:t>pasangan</w:t>
      </w:r>
      <w:proofErr w:type="spellEnd"/>
      <w:r w:rsidRPr="00E1784C">
        <w:rPr>
          <w:rFonts w:hint="cs"/>
          <w:sz w:val="22"/>
          <w:szCs w:val="22"/>
          <w:lang w:eastAsia="id-ID"/>
        </w:rPr>
        <w:t xml:space="preserve"> </w:t>
      </w:r>
      <w:proofErr w:type="spellStart"/>
      <w:r w:rsidRPr="00E1784C">
        <w:rPr>
          <w:rFonts w:hint="cs"/>
          <w:sz w:val="22"/>
          <w:szCs w:val="22"/>
          <w:lang w:eastAsia="id-ID"/>
        </w:rPr>
        <w:t>usia</w:t>
      </w:r>
      <w:proofErr w:type="spellEnd"/>
      <w:r w:rsidRPr="00E1784C">
        <w:rPr>
          <w:rFonts w:hint="cs"/>
          <w:sz w:val="22"/>
          <w:szCs w:val="22"/>
          <w:lang w:eastAsia="id-ID"/>
        </w:rPr>
        <w:t xml:space="preserve"> </w:t>
      </w:r>
      <w:proofErr w:type="spellStart"/>
      <w:r w:rsidRPr="00E1784C">
        <w:rPr>
          <w:rFonts w:hint="cs"/>
          <w:sz w:val="22"/>
          <w:szCs w:val="22"/>
          <w:lang w:eastAsia="id-ID"/>
        </w:rPr>
        <w:t>subur</w:t>
      </w:r>
      <w:proofErr w:type="spellEnd"/>
      <w:r w:rsidRPr="00E1784C">
        <w:rPr>
          <w:rFonts w:hint="cs"/>
          <w:sz w:val="22"/>
          <w:szCs w:val="22"/>
          <w:lang w:eastAsia="id-ID"/>
        </w:rPr>
        <w:t xml:space="preserve"> (PUS) </w:t>
      </w:r>
      <w:proofErr w:type="spellStart"/>
      <w:r w:rsidRPr="00E1784C">
        <w:rPr>
          <w:rFonts w:hint="cs"/>
          <w:sz w:val="22"/>
          <w:szCs w:val="22"/>
          <w:lang w:eastAsia="id-ID"/>
        </w:rPr>
        <w:t>periode</w:t>
      </w:r>
      <w:proofErr w:type="spellEnd"/>
      <w:r w:rsidRPr="00E1784C">
        <w:rPr>
          <w:rFonts w:hint="cs"/>
          <w:sz w:val="22"/>
          <w:szCs w:val="22"/>
          <w:lang w:eastAsia="id-ID"/>
        </w:rPr>
        <w:t xml:space="preserve"> </w:t>
      </w:r>
      <w:proofErr w:type="spellStart"/>
      <w:r w:rsidRPr="00E1784C">
        <w:rPr>
          <w:rFonts w:hint="cs"/>
          <w:sz w:val="22"/>
          <w:szCs w:val="22"/>
          <w:lang w:eastAsia="id-ID"/>
        </w:rPr>
        <w:t>Februari</w:t>
      </w:r>
      <w:proofErr w:type="spellEnd"/>
      <w:r w:rsidRPr="00E1784C">
        <w:rPr>
          <w:rFonts w:hint="cs"/>
          <w:sz w:val="22"/>
          <w:szCs w:val="22"/>
          <w:lang w:eastAsia="id-ID"/>
        </w:rPr>
        <w:t xml:space="preserve">–Mei 2025. </w:t>
      </w:r>
      <w:proofErr w:type="spellStart"/>
      <w:r w:rsidRPr="00E1784C">
        <w:rPr>
          <w:rFonts w:hint="cs"/>
          <w:sz w:val="22"/>
          <w:szCs w:val="22"/>
          <w:lang w:eastAsia="id-ID"/>
        </w:rPr>
        <w:t>Uji</w:t>
      </w:r>
      <w:proofErr w:type="spellEnd"/>
      <w:r w:rsidRPr="00E1784C">
        <w:rPr>
          <w:rFonts w:hint="cs"/>
          <w:sz w:val="22"/>
          <w:szCs w:val="22"/>
          <w:lang w:eastAsia="id-ID"/>
        </w:rPr>
        <w:t xml:space="preserve"> </w:t>
      </w:r>
      <w:proofErr w:type="spellStart"/>
      <w:r w:rsidRPr="00E1784C">
        <w:rPr>
          <w:rFonts w:hint="cs"/>
          <w:sz w:val="22"/>
          <w:szCs w:val="22"/>
          <w:lang w:eastAsia="id-ID"/>
        </w:rPr>
        <w:t>statistik</w:t>
      </w:r>
      <w:proofErr w:type="spellEnd"/>
      <w:r w:rsidRPr="00E1784C">
        <w:rPr>
          <w:rFonts w:hint="cs"/>
          <w:sz w:val="22"/>
          <w:szCs w:val="22"/>
          <w:lang w:eastAsia="id-ID"/>
        </w:rPr>
        <w:t xml:space="preserve"> yang </w:t>
      </w:r>
      <w:proofErr w:type="spellStart"/>
      <w:r w:rsidRPr="00E1784C">
        <w:rPr>
          <w:rFonts w:hint="cs"/>
          <w:sz w:val="22"/>
          <w:szCs w:val="22"/>
          <w:lang w:eastAsia="id-ID"/>
        </w:rPr>
        <w:t>digunakan</w:t>
      </w:r>
      <w:proofErr w:type="spellEnd"/>
      <w:r w:rsidRPr="00E1784C">
        <w:rPr>
          <w:rFonts w:hint="cs"/>
          <w:sz w:val="22"/>
          <w:szCs w:val="22"/>
          <w:lang w:eastAsia="id-ID"/>
        </w:rPr>
        <w:t xml:space="preserve"> </w:t>
      </w:r>
      <w:proofErr w:type="spellStart"/>
      <w:r w:rsidRPr="00E1784C">
        <w:rPr>
          <w:rFonts w:hint="cs"/>
          <w:sz w:val="22"/>
          <w:szCs w:val="22"/>
          <w:lang w:eastAsia="id-ID"/>
        </w:rPr>
        <w:t>adalah</w:t>
      </w:r>
      <w:proofErr w:type="spellEnd"/>
      <w:r w:rsidRPr="00E1784C">
        <w:rPr>
          <w:rFonts w:hint="cs"/>
          <w:sz w:val="22"/>
          <w:szCs w:val="22"/>
          <w:lang w:eastAsia="id-ID"/>
        </w:rPr>
        <w:t xml:space="preserve"> </w:t>
      </w:r>
      <w:r w:rsidRPr="00E1784C">
        <w:rPr>
          <w:rFonts w:hint="cs"/>
          <w:b/>
          <w:bCs/>
          <w:sz w:val="22"/>
          <w:szCs w:val="22"/>
          <w:lang w:eastAsia="id-ID"/>
        </w:rPr>
        <w:t>Chi-Square</w:t>
      </w:r>
      <w:r w:rsidRPr="00E1784C">
        <w:rPr>
          <w:rFonts w:hint="cs"/>
          <w:sz w:val="22"/>
          <w:szCs w:val="22"/>
          <w:lang w:eastAsia="id-ID"/>
        </w:rPr>
        <w:t xml:space="preserve">. </w:t>
      </w:r>
      <w:proofErr w:type="spellStart"/>
      <w:proofErr w:type="gramStart"/>
      <w:r w:rsidRPr="00E1784C">
        <w:rPr>
          <w:rFonts w:hint="cs"/>
          <w:b/>
          <w:bCs/>
          <w:sz w:val="22"/>
          <w:szCs w:val="22"/>
          <w:lang w:eastAsia="id-ID"/>
        </w:rPr>
        <w:t>Hasil</w:t>
      </w:r>
      <w:proofErr w:type="spellEnd"/>
      <w:r w:rsidRPr="00E1784C">
        <w:rPr>
          <w:rFonts w:hint="cs"/>
          <w:b/>
          <w:bCs/>
          <w:sz w:val="22"/>
          <w:szCs w:val="22"/>
          <w:lang w:eastAsia="id-ID"/>
        </w:rPr>
        <w:t xml:space="preserve"> :</w:t>
      </w:r>
      <w:proofErr w:type="gramEnd"/>
      <w:r w:rsidRPr="00E1784C">
        <w:rPr>
          <w:rFonts w:hint="cs"/>
          <w:b/>
          <w:bCs/>
          <w:sz w:val="22"/>
          <w:szCs w:val="22"/>
          <w:lang w:eastAsia="id-ID"/>
        </w:rPr>
        <w:t xml:space="preserve"> </w:t>
      </w:r>
      <w:proofErr w:type="spellStart"/>
      <w:r w:rsidRPr="00E1784C">
        <w:rPr>
          <w:rFonts w:hint="cs"/>
          <w:sz w:val="22"/>
          <w:szCs w:val="22"/>
          <w:lang w:eastAsia="id-ID"/>
        </w:rPr>
        <w:t>penelitian</w:t>
      </w:r>
      <w:proofErr w:type="spellEnd"/>
      <w:r w:rsidRPr="00E1784C">
        <w:rPr>
          <w:rFonts w:hint="cs"/>
          <w:sz w:val="22"/>
          <w:szCs w:val="22"/>
          <w:lang w:eastAsia="id-ID"/>
        </w:rPr>
        <w:t xml:space="preserve"> </w:t>
      </w:r>
      <w:proofErr w:type="spellStart"/>
      <w:r w:rsidRPr="00E1784C">
        <w:rPr>
          <w:rFonts w:hint="cs"/>
          <w:sz w:val="22"/>
          <w:szCs w:val="22"/>
          <w:lang w:eastAsia="id-ID"/>
        </w:rPr>
        <w:t>menunjukkan</w:t>
      </w:r>
      <w:proofErr w:type="spellEnd"/>
      <w:r w:rsidRPr="00E1784C">
        <w:rPr>
          <w:rFonts w:hint="cs"/>
          <w:sz w:val="22"/>
          <w:szCs w:val="22"/>
          <w:lang w:eastAsia="id-ID"/>
        </w:rPr>
        <w:t xml:space="preserve"> </w:t>
      </w:r>
      <w:proofErr w:type="spellStart"/>
      <w:r w:rsidRPr="00E1784C">
        <w:rPr>
          <w:rFonts w:hint="cs"/>
          <w:sz w:val="22"/>
          <w:szCs w:val="22"/>
          <w:lang w:eastAsia="id-ID"/>
        </w:rPr>
        <w:t>mayoritas</w:t>
      </w:r>
      <w:proofErr w:type="spellEnd"/>
      <w:r w:rsidRPr="00E1784C">
        <w:rPr>
          <w:rFonts w:hint="cs"/>
          <w:sz w:val="22"/>
          <w:szCs w:val="22"/>
          <w:lang w:eastAsia="id-ID"/>
        </w:rPr>
        <w:t xml:space="preserve"> </w:t>
      </w:r>
      <w:proofErr w:type="spellStart"/>
      <w:r w:rsidRPr="00E1784C">
        <w:rPr>
          <w:rFonts w:hint="cs"/>
          <w:sz w:val="22"/>
          <w:szCs w:val="22"/>
          <w:lang w:eastAsia="id-ID"/>
        </w:rPr>
        <w:t>responden</w:t>
      </w:r>
      <w:proofErr w:type="spellEnd"/>
      <w:r w:rsidRPr="00E1784C">
        <w:rPr>
          <w:rFonts w:hint="cs"/>
          <w:sz w:val="22"/>
          <w:szCs w:val="22"/>
          <w:lang w:eastAsia="id-ID"/>
        </w:rPr>
        <w:t xml:space="preserve"> </w:t>
      </w:r>
      <w:proofErr w:type="spellStart"/>
      <w:r w:rsidRPr="00E1784C">
        <w:rPr>
          <w:rFonts w:hint="cs"/>
          <w:sz w:val="22"/>
          <w:szCs w:val="22"/>
          <w:lang w:eastAsia="id-ID"/>
        </w:rPr>
        <w:t>memiliki</w:t>
      </w:r>
      <w:proofErr w:type="spellEnd"/>
      <w:r w:rsidRPr="00E1784C">
        <w:rPr>
          <w:rFonts w:hint="cs"/>
          <w:sz w:val="22"/>
          <w:szCs w:val="22"/>
          <w:lang w:eastAsia="id-ID"/>
        </w:rPr>
        <w:t xml:space="preserve"> </w:t>
      </w:r>
      <w:proofErr w:type="spellStart"/>
      <w:r w:rsidRPr="00E1784C">
        <w:rPr>
          <w:rFonts w:hint="cs"/>
          <w:sz w:val="22"/>
          <w:szCs w:val="22"/>
          <w:lang w:eastAsia="id-ID"/>
        </w:rPr>
        <w:t>pengetahuan</w:t>
      </w:r>
      <w:proofErr w:type="spellEnd"/>
      <w:r w:rsidRPr="00E1784C">
        <w:rPr>
          <w:rFonts w:hint="cs"/>
          <w:sz w:val="22"/>
          <w:szCs w:val="22"/>
          <w:lang w:eastAsia="id-ID"/>
        </w:rPr>
        <w:t xml:space="preserve"> </w:t>
      </w:r>
      <w:proofErr w:type="spellStart"/>
      <w:r w:rsidRPr="00E1784C">
        <w:rPr>
          <w:rFonts w:hint="cs"/>
          <w:sz w:val="22"/>
          <w:szCs w:val="22"/>
          <w:lang w:eastAsia="id-ID"/>
        </w:rPr>
        <w:t>buruk</w:t>
      </w:r>
      <w:proofErr w:type="spellEnd"/>
      <w:r w:rsidRPr="00E1784C">
        <w:rPr>
          <w:rFonts w:hint="cs"/>
          <w:sz w:val="22"/>
          <w:szCs w:val="22"/>
          <w:lang w:eastAsia="id-ID"/>
        </w:rPr>
        <w:t xml:space="preserve"> (59%), </w:t>
      </w:r>
      <w:proofErr w:type="spellStart"/>
      <w:r w:rsidRPr="00E1784C">
        <w:rPr>
          <w:rFonts w:hint="cs"/>
          <w:sz w:val="22"/>
          <w:szCs w:val="22"/>
          <w:lang w:eastAsia="id-ID"/>
        </w:rPr>
        <w:t>sikap</w:t>
      </w:r>
      <w:proofErr w:type="spellEnd"/>
      <w:r w:rsidRPr="00E1784C">
        <w:rPr>
          <w:rFonts w:hint="cs"/>
          <w:sz w:val="22"/>
          <w:szCs w:val="22"/>
          <w:lang w:eastAsia="id-ID"/>
        </w:rPr>
        <w:t xml:space="preserve"> </w:t>
      </w:r>
      <w:proofErr w:type="spellStart"/>
      <w:r w:rsidRPr="00E1784C">
        <w:rPr>
          <w:rFonts w:hint="cs"/>
          <w:sz w:val="22"/>
          <w:szCs w:val="22"/>
          <w:lang w:eastAsia="id-ID"/>
        </w:rPr>
        <w:t>tidak</w:t>
      </w:r>
      <w:proofErr w:type="spellEnd"/>
      <w:r w:rsidRPr="00E1784C">
        <w:rPr>
          <w:rFonts w:hint="cs"/>
          <w:sz w:val="22"/>
          <w:szCs w:val="22"/>
          <w:lang w:eastAsia="id-ID"/>
        </w:rPr>
        <w:t xml:space="preserve"> </w:t>
      </w:r>
      <w:proofErr w:type="spellStart"/>
      <w:r w:rsidRPr="00E1784C">
        <w:rPr>
          <w:rFonts w:hint="cs"/>
          <w:sz w:val="22"/>
          <w:szCs w:val="22"/>
          <w:lang w:eastAsia="id-ID"/>
        </w:rPr>
        <w:t>mendukung</w:t>
      </w:r>
      <w:proofErr w:type="spellEnd"/>
      <w:r w:rsidRPr="00E1784C">
        <w:rPr>
          <w:rFonts w:hint="cs"/>
          <w:sz w:val="22"/>
          <w:szCs w:val="22"/>
          <w:lang w:eastAsia="id-ID"/>
        </w:rPr>
        <w:t xml:space="preserve"> (68,2%), </w:t>
      </w:r>
      <w:proofErr w:type="spellStart"/>
      <w:r w:rsidRPr="00E1784C">
        <w:rPr>
          <w:rFonts w:hint="cs"/>
          <w:sz w:val="22"/>
          <w:szCs w:val="22"/>
          <w:lang w:eastAsia="id-ID"/>
        </w:rPr>
        <w:t>dan</w:t>
      </w:r>
      <w:proofErr w:type="spellEnd"/>
      <w:r w:rsidRPr="00E1784C">
        <w:rPr>
          <w:rFonts w:hint="cs"/>
          <w:sz w:val="22"/>
          <w:szCs w:val="22"/>
          <w:lang w:eastAsia="id-ID"/>
        </w:rPr>
        <w:t xml:space="preserve"> </w:t>
      </w:r>
      <w:proofErr w:type="spellStart"/>
      <w:r w:rsidRPr="00E1784C">
        <w:rPr>
          <w:rFonts w:hint="cs"/>
          <w:sz w:val="22"/>
          <w:szCs w:val="22"/>
          <w:lang w:eastAsia="id-ID"/>
        </w:rPr>
        <w:t>tidak</w:t>
      </w:r>
      <w:proofErr w:type="spellEnd"/>
      <w:r w:rsidRPr="00E1784C">
        <w:rPr>
          <w:rFonts w:hint="cs"/>
          <w:sz w:val="22"/>
          <w:szCs w:val="22"/>
          <w:lang w:eastAsia="id-ID"/>
        </w:rPr>
        <w:t xml:space="preserve"> </w:t>
      </w:r>
      <w:proofErr w:type="spellStart"/>
      <w:r w:rsidRPr="00E1784C">
        <w:rPr>
          <w:rFonts w:hint="cs"/>
          <w:sz w:val="22"/>
          <w:szCs w:val="22"/>
          <w:lang w:eastAsia="id-ID"/>
        </w:rPr>
        <w:t>mendapat</w:t>
      </w:r>
      <w:proofErr w:type="spellEnd"/>
      <w:r w:rsidRPr="00E1784C">
        <w:rPr>
          <w:rFonts w:hint="cs"/>
          <w:sz w:val="22"/>
          <w:szCs w:val="22"/>
          <w:lang w:eastAsia="id-ID"/>
        </w:rPr>
        <w:t xml:space="preserve"> </w:t>
      </w:r>
      <w:proofErr w:type="spellStart"/>
      <w:r w:rsidRPr="00E1784C">
        <w:rPr>
          <w:rFonts w:hint="cs"/>
          <w:sz w:val="22"/>
          <w:szCs w:val="22"/>
          <w:lang w:eastAsia="id-ID"/>
        </w:rPr>
        <w:t>dukungan</w:t>
      </w:r>
      <w:proofErr w:type="spellEnd"/>
      <w:r w:rsidRPr="00E1784C">
        <w:rPr>
          <w:rFonts w:hint="cs"/>
          <w:sz w:val="22"/>
          <w:szCs w:val="22"/>
          <w:lang w:eastAsia="id-ID"/>
        </w:rPr>
        <w:t xml:space="preserve"> </w:t>
      </w:r>
      <w:proofErr w:type="spellStart"/>
      <w:r w:rsidRPr="00E1784C">
        <w:rPr>
          <w:rFonts w:hint="cs"/>
          <w:sz w:val="22"/>
          <w:szCs w:val="22"/>
          <w:lang w:eastAsia="id-ID"/>
        </w:rPr>
        <w:t>suami</w:t>
      </w:r>
      <w:proofErr w:type="spellEnd"/>
      <w:r w:rsidRPr="00E1784C">
        <w:rPr>
          <w:rFonts w:hint="cs"/>
          <w:sz w:val="22"/>
          <w:szCs w:val="22"/>
          <w:lang w:eastAsia="id-ID"/>
        </w:rPr>
        <w:t xml:space="preserve"> (63,6%) </w:t>
      </w:r>
      <w:proofErr w:type="spellStart"/>
      <w:r w:rsidRPr="00E1784C">
        <w:rPr>
          <w:rFonts w:hint="cs"/>
          <w:sz w:val="22"/>
          <w:szCs w:val="22"/>
          <w:lang w:eastAsia="id-ID"/>
        </w:rPr>
        <w:t>sehingga</w:t>
      </w:r>
      <w:proofErr w:type="spellEnd"/>
      <w:r w:rsidRPr="00E1784C">
        <w:rPr>
          <w:rFonts w:hint="cs"/>
          <w:sz w:val="22"/>
          <w:szCs w:val="22"/>
          <w:lang w:eastAsia="id-ID"/>
        </w:rPr>
        <w:t xml:space="preserve"> </w:t>
      </w:r>
      <w:proofErr w:type="spellStart"/>
      <w:r w:rsidRPr="00E1784C">
        <w:rPr>
          <w:rFonts w:hint="cs"/>
          <w:sz w:val="22"/>
          <w:szCs w:val="22"/>
          <w:lang w:eastAsia="id-ID"/>
        </w:rPr>
        <w:t>tidak</w:t>
      </w:r>
      <w:proofErr w:type="spellEnd"/>
      <w:r w:rsidRPr="00E1784C">
        <w:rPr>
          <w:rFonts w:hint="cs"/>
          <w:sz w:val="22"/>
          <w:szCs w:val="22"/>
          <w:lang w:eastAsia="id-ID"/>
        </w:rPr>
        <w:t xml:space="preserve"> </w:t>
      </w:r>
      <w:proofErr w:type="spellStart"/>
      <w:r w:rsidRPr="00E1784C">
        <w:rPr>
          <w:rFonts w:hint="cs"/>
          <w:sz w:val="22"/>
          <w:szCs w:val="22"/>
          <w:lang w:eastAsia="id-ID"/>
        </w:rPr>
        <w:t>menggunakan</w:t>
      </w:r>
      <w:proofErr w:type="spellEnd"/>
      <w:r w:rsidRPr="00E1784C">
        <w:rPr>
          <w:rFonts w:hint="cs"/>
          <w:sz w:val="22"/>
          <w:szCs w:val="22"/>
          <w:lang w:eastAsia="id-ID"/>
        </w:rPr>
        <w:t xml:space="preserve"> IUD. </w:t>
      </w:r>
      <w:proofErr w:type="spellStart"/>
      <w:r w:rsidRPr="00E1784C">
        <w:rPr>
          <w:rFonts w:hint="cs"/>
          <w:sz w:val="22"/>
          <w:szCs w:val="22"/>
          <w:lang w:eastAsia="id-ID"/>
        </w:rPr>
        <w:t>Uji</w:t>
      </w:r>
      <w:proofErr w:type="spellEnd"/>
      <w:r w:rsidRPr="00E1784C">
        <w:rPr>
          <w:rFonts w:hint="cs"/>
          <w:sz w:val="22"/>
          <w:szCs w:val="22"/>
          <w:lang w:eastAsia="id-ID"/>
        </w:rPr>
        <w:t xml:space="preserve"> Chi-Square </w:t>
      </w:r>
      <w:proofErr w:type="spellStart"/>
      <w:r w:rsidRPr="00E1784C">
        <w:rPr>
          <w:rFonts w:hint="cs"/>
          <w:sz w:val="22"/>
          <w:szCs w:val="22"/>
          <w:lang w:eastAsia="id-ID"/>
        </w:rPr>
        <w:t>menunjukkan</w:t>
      </w:r>
      <w:proofErr w:type="spellEnd"/>
      <w:r w:rsidRPr="00E1784C">
        <w:rPr>
          <w:rFonts w:hint="cs"/>
          <w:sz w:val="22"/>
          <w:szCs w:val="22"/>
          <w:lang w:eastAsia="id-ID"/>
        </w:rPr>
        <w:t xml:space="preserve"> </w:t>
      </w:r>
      <w:proofErr w:type="spellStart"/>
      <w:r w:rsidRPr="00E1784C">
        <w:rPr>
          <w:rFonts w:hint="cs"/>
          <w:sz w:val="22"/>
          <w:szCs w:val="22"/>
          <w:lang w:eastAsia="id-ID"/>
        </w:rPr>
        <w:t>nilai</w:t>
      </w:r>
      <w:proofErr w:type="spellEnd"/>
      <w:r w:rsidRPr="00E1784C">
        <w:rPr>
          <w:rFonts w:hint="cs"/>
          <w:sz w:val="22"/>
          <w:szCs w:val="22"/>
          <w:lang w:eastAsia="id-ID"/>
        </w:rPr>
        <w:t xml:space="preserve"> </w:t>
      </w:r>
      <w:r w:rsidRPr="00E1784C">
        <w:rPr>
          <w:rFonts w:hint="cs"/>
          <w:b/>
          <w:bCs/>
          <w:sz w:val="22"/>
          <w:szCs w:val="22"/>
          <w:lang w:eastAsia="id-ID"/>
        </w:rPr>
        <w:t>p=0,000</w:t>
      </w:r>
      <w:r w:rsidRPr="00E1784C">
        <w:rPr>
          <w:rFonts w:hint="cs"/>
          <w:sz w:val="22"/>
          <w:szCs w:val="22"/>
          <w:lang w:eastAsia="id-ID"/>
        </w:rPr>
        <w:t xml:space="preserve"> yang </w:t>
      </w:r>
      <w:proofErr w:type="spellStart"/>
      <w:r w:rsidRPr="00E1784C">
        <w:rPr>
          <w:rFonts w:hint="cs"/>
          <w:sz w:val="22"/>
          <w:szCs w:val="22"/>
          <w:lang w:eastAsia="id-ID"/>
        </w:rPr>
        <w:t>berarti</w:t>
      </w:r>
      <w:proofErr w:type="spellEnd"/>
      <w:r w:rsidRPr="00E1784C">
        <w:rPr>
          <w:rFonts w:hint="cs"/>
          <w:sz w:val="22"/>
          <w:szCs w:val="22"/>
          <w:lang w:eastAsia="id-ID"/>
        </w:rPr>
        <w:t xml:space="preserve"> </w:t>
      </w:r>
      <w:proofErr w:type="spellStart"/>
      <w:r w:rsidRPr="00E1784C">
        <w:rPr>
          <w:rFonts w:hint="cs"/>
          <w:sz w:val="22"/>
          <w:szCs w:val="22"/>
          <w:lang w:eastAsia="id-ID"/>
        </w:rPr>
        <w:t>terdapat</w:t>
      </w:r>
      <w:proofErr w:type="spellEnd"/>
      <w:r w:rsidRPr="00E1784C">
        <w:rPr>
          <w:rFonts w:hint="cs"/>
          <w:sz w:val="22"/>
          <w:szCs w:val="22"/>
          <w:lang w:eastAsia="id-ID"/>
        </w:rPr>
        <w:t xml:space="preserve"> </w:t>
      </w:r>
      <w:proofErr w:type="spellStart"/>
      <w:r w:rsidRPr="00E1784C">
        <w:rPr>
          <w:rFonts w:hint="cs"/>
          <w:sz w:val="22"/>
          <w:szCs w:val="22"/>
          <w:lang w:eastAsia="id-ID"/>
        </w:rPr>
        <w:t>hubungan</w:t>
      </w:r>
      <w:proofErr w:type="spellEnd"/>
      <w:r w:rsidRPr="00E1784C">
        <w:rPr>
          <w:rFonts w:hint="cs"/>
          <w:sz w:val="22"/>
          <w:szCs w:val="22"/>
          <w:lang w:eastAsia="id-ID"/>
        </w:rPr>
        <w:t xml:space="preserve"> </w:t>
      </w:r>
      <w:proofErr w:type="spellStart"/>
      <w:r w:rsidRPr="00E1784C">
        <w:rPr>
          <w:rFonts w:hint="cs"/>
          <w:sz w:val="22"/>
          <w:szCs w:val="22"/>
          <w:lang w:eastAsia="id-ID"/>
        </w:rPr>
        <w:t>bermakna</w:t>
      </w:r>
      <w:proofErr w:type="spellEnd"/>
      <w:r w:rsidRPr="00E1784C">
        <w:rPr>
          <w:rFonts w:hint="cs"/>
          <w:sz w:val="22"/>
          <w:szCs w:val="22"/>
          <w:lang w:eastAsia="id-ID"/>
        </w:rPr>
        <w:t xml:space="preserve"> </w:t>
      </w:r>
      <w:proofErr w:type="spellStart"/>
      <w:r w:rsidRPr="00E1784C">
        <w:rPr>
          <w:rFonts w:hint="cs"/>
          <w:sz w:val="22"/>
          <w:szCs w:val="22"/>
          <w:lang w:eastAsia="id-ID"/>
        </w:rPr>
        <w:t>antara</w:t>
      </w:r>
      <w:proofErr w:type="spellEnd"/>
      <w:r w:rsidRPr="00E1784C">
        <w:rPr>
          <w:rFonts w:hint="cs"/>
          <w:sz w:val="22"/>
          <w:szCs w:val="22"/>
          <w:lang w:eastAsia="id-ID"/>
        </w:rPr>
        <w:t xml:space="preserve"> </w:t>
      </w:r>
      <w:proofErr w:type="spellStart"/>
      <w:r w:rsidRPr="00E1784C">
        <w:rPr>
          <w:rFonts w:hint="cs"/>
          <w:sz w:val="22"/>
          <w:szCs w:val="22"/>
          <w:lang w:eastAsia="id-ID"/>
        </w:rPr>
        <w:t>peng</w:t>
      </w:r>
      <w:bookmarkStart w:id="0" w:name="_GoBack"/>
      <w:bookmarkEnd w:id="0"/>
      <w:r w:rsidRPr="00E1784C">
        <w:rPr>
          <w:rFonts w:hint="cs"/>
          <w:sz w:val="22"/>
          <w:szCs w:val="22"/>
          <w:lang w:eastAsia="id-ID"/>
        </w:rPr>
        <w:t>etahuan</w:t>
      </w:r>
      <w:proofErr w:type="spellEnd"/>
      <w:r w:rsidRPr="00E1784C">
        <w:rPr>
          <w:rFonts w:hint="cs"/>
          <w:sz w:val="22"/>
          <w:szCs w:val="22"/>
          <w:lang w:eastAsia="id-ID"/>
        </w:rPr>
        <w:t xml:space="preserve">, </w:t>
      </w:r>
      <w:proofErr w:type="spellStart"/>
      <w:r w:rsidRPr="00E1784C">
        <w:rPr>
          <w:rFonts w:hint="cs"/>
          <w:sz w:val="22"/>
          <w:szCs w:val="22"/>
          <w:lang w:eastAsia="id-ID"/>
        </w:rPr>
        <w:t>sikap</w:t>
      </w:r>
      <w:proofErr w:type="spellEnd"/>
      <w:r w:rsidRPr="00E1784C">
        <w:rPr>
          <w:rFonts w:hint="cs"/>
          <w:sz w:val="22"/>
          <w:szCs w:val="22"/>
          <w:lang w:eastAsia="id-ID"/>
        </w:rPr>
        <w:t xml:space="preserve">, </w:t>
      </w:r>
      <w:proofErr w:type="spellStart"/>
      <w:r w:rsidRPr="00E1784C">
        <w:rPr>
          <w:rFonts w:hint="cs"/>
          <w:sz w:val="22"/>
          <w:szCs w:val="22"/>
          <w:lang w:eastAsia="id-ID"/>
        </w:rPr>
        <w:t>dan</w:t>
      </w:r>
      <w:proofErr w:type="spellEnd"/>
      <w:r w:rsidRPr="00E1784C">
        <w:rPr>
          <w:rFonts w:hint="cs"/>
          <w:sz w:val="22"/>
          <w:szCs w:val="22"/>
          <w:lang w:eastAsia="id-ID"/>
        </w:rPr>
        <w:t xml:space="preserve"> </w:t>
      </w:r>
      <w:proofErr w:type="spellStart"/>
      <w:r w:rsidRPr="00E1784C">
        <w:rPr>
          <w:rFonts w:hint="cs"/>
          <w:sz w:val="22"/>
          <w:szCs w:val="22"/>
          <w:lang w:eastAsia="id-ID"/>
        </w:rPr>
        <w:t>dukungan</w:t>
      </w:r>
      <w:proofErr w:type="spellEnd"/>
      <w:r w:rsidRPr="00E1784C">
        <w:rPr>
          <w:rFonts w:hint="cs"/>
          <w:sz w:val="22"/>
          <w:szCs w:val="22"/>
          <w:lang w:eastAsia="id-ID"/>
        </w:rPr>
        <w:t xml:space="preserve"> </w:t>
      </w:r>
      <w:proofErr w:type="spellStart"/>
      <w:r w:rsidRPr="00E1784C">
        <w:rPr>
          <w:rFonts w:hint="cs"/>
          <w:sz w:val="22"/>
          <w:szCs w:val="22"/>
          <w:lang w:eastAsia="id-ID"/>
        </w:rPr>
        <w:t>suami</w:t>
      </w:r>
      <w:proofErr w:type="spellEnd"/>
      <w:r w:rsidRPr="00E1784C">
        <w:rPr>
          <w:rFonts w:hint="cs"/>
          <w:sz w:val="22"/>
          <w:szCs w:val="22"/>
          <w:lang w:eastAsia="id-ID"/>
        </w:rPr>
        <w:t xml:space="preserve"> </w:t>
      </w:r>
      <w:proofErr w:type="spellStart"/>
      <w:r w:rsidRPr="00E1784C">
        <w:rPr>
          <w:rFonts w:hint="cs"/>
          <w:sz w:val="22"/>
          <w:szCs w:val="22"/>
          <w:lang w:eastAsia="id-ID"/>
        </w:rPr>
        <w:t>dengan</w:t>
      </w:r>
      <w:proofErr w:type="spellEnd"/>
      <w:r w:rsidRPr="00E1784C">
        <w:rPr>
          <w:rFonts w:hint="cs"/>
          <w:sz w:val="22"/>
          <w:szCs w:val="22"/>
          <w:lang w:eastAsia="id-ID"/>
        </w:rPr>
        <w:t xml:space="preserve"> </w:t>
      </w:r>
      <w:proofErr w:type="spellStart"/>
      <w:r w:rsidRPr="00E1784C">
        <w:rPr>
          <w:rFonts w:hint="cs"/>
          <w:sz w:val="22"/>
          <w:szCs w:val="22"/>
          <w:lang w:eastAsia="id-ID"/>
        </w:rPr>
        <w:t>penggunaan</w:t>
      </w:r>
      <w:proofErr w:type="spellEnd"/>
      <w:r w:rsidRPr="00E1784C">
        <w:rPr>
          <w:rFonts w:hint="cs"/>
          <w:sz w:val="22"/>
          <w:szCs w:val="22"/>
          <w:lang w:eastAsia="id-ID"/>
        </w:rPr>
        <w:t xml:space="preserve"> IUD. </w:t>
      </w:r>
      <w:proofErr w:type="spellStart"/>
      <w:r w:rsidRPr="00E1784C">
        <w:rPr>
          <w:rFonts w:hint="cs"/>
          <w:sz w:val="22"/>
          <w:szCs w:val="22"/>
          <w:lang w:eastAsia="id-ID"/>
        </w:rPr>
        <w:t>Variabel</w:t>
      </w:r>
      <w:proofErr w:type="spellEnd"/>
      <w:r w:rsidRPr="00E1784C">
        <w:rPr>
          <w:rFonts w:hint="cs"/>
          <w:sz w:val="22"/>
          <w:szCs w:val="22"/>
          <w:lang w:eastAsia="id-ID"/>
        </w:rPr>
        <w:t xml:space="preserve"> </w:t>
      </w:r>
      <w:proofErr w:type="spellStart"/>
      <w:r w:rsidRPr="00E1784C">
        <w:rPr>
          <w:rFonts w:hint="cs"/>
          <w:sz w:val="22"/>
          <w:szCs w:val="22"/>
          <w:lang w:eastAsia="id-ID"/>
        </w:rPr>
        <w:t>luar</w:t>
      </w:r>
      <w:proofErr w:type="spellEnd"/>
      <w:r w:rsidRPr="00E1784C">
        <w:rPr>
          <w:rFonts w:hint="cs"/>
          <w:sz w:val="22"/>
          <w:szCs w:val="22"/>
          <w:lang w:eastAsia="id-ID"/>
        </w:rPr>
        <w:t xml:space="preserve"> (</w:t>
      </w:r>
      <w:proofErr w:type="spellStart"/>
      <w:r w:rsidRPr="00E1784C">
        <w:rPr>
          <w:rFonts w:hint="cs"/>
          <w:sz w:val="22"/>
          <w:szCs w:val="22"/>
          <w:lang w:eastAsia="id-ID"/>
        </w:rPr>
        <w:t>umur</w:t>
      </w:r>
      <w:proofErr w:type="spellEnd"/>
      <w:r w:rsidRPr="00E1784C">
        <w:rPr>
          <w:rFonts w:hint="cs"/>
          <w:sz w:val="22"/>
          <w:szCs w:val="22"/>
          <w:lang w:eastAsia="id-ID"/>
        </w:rPr>
        <w:t xml:space="preserve">, </w:t>
      </w:r>
      <w:proofErr w:type="spellStart"/>
      <w:r w:rsidRPr="00E1784C">
        <w:rPr>
          <w:rFonts w:hint="cs"/>
          <w:sz w:val="22"/>
          <w:szCs w:val="22"/>
          <w:lang w:eastAsia="id-ID"/>
        </w:rPr>
        <w:t>pendidikan</w:t>
      </w:r>
      <w:proofErr w:type="spellEnd"/>
      <w:r w:rsidRPr="00E1784C">
        <w:rPr>
          <w:rFonts w:hint="cs"/>
          <w:sz w:val="22"/>
          <w:szCs w:val="22"/>
          <w:lang w:eastAsia="id-ID"/>
        </w:rPr>
        <w:t xml:space="preserve">, </w:t>
      </w:r>
      <w:proofErr w:type="spellStart"/>
      <w:r w:rsidRPr="00E1784C">
        <w:rPr>
          <w:rFonts w:hint="cs"/>
          <w:sz w:val="22"/>
          <w:szCs w:val="22"/>
          <w:lang w:eastAsia="id-ID"/>
        </w:rPr>
        <w:t>pekerjaan</w:t>
      </w:r>
      <w:proofErr w:type="spellEnd"/>
      <w:r w:rsidRPr="00E1784C">
        <w:rPr>
          <w:rFonts w:hint="cs"/>
          <w:sz w:val="22"/>
          <w:szCs w:val="22"/>
          <w:lang w:eastAsia="id-ID"/>
        </w:rPr>
        <w:t xml:space="preserve">, </w:t>
      </w:r>
      <w:proofErr w:type="spellStart"/>
      <w:r w:rsidRPr="00E1784C">
        <w:rPr>
          <w:rFonts w:hint="cs"/>
          <w:sz w:val="22"/>
          <w:szCs w:val="22"/>
          <w:lang w:eastAsia="id-ID"/>
        </w:rPr>
        <w:t>paritas</w:t>
      </w:r>
      <w:proofErr w:type="spellEnd"/>
      <w:r w:rsidRPr="00E1784C">
        <w:rPr>
          <w:rFonts w:hint="cs"/>
          <w:sz w:val="22"/>
          <w:szCs w:val="22"/>
          <w:lang w:eastAsia="id-ID"/>
        </w:rPr>
        <w:t xml:space="preserve">) </w:t>
      </w:r>
      <w:proofErr w:type="spellStart"/>
      <w:r w:rsidRPr="00E1784C">
        <w:rPr>
          <w:rFonts w:hint="cs"/>
          <w:sz w:val="22"/>
          <w:szCs w:val="22"/>
          <w:lang w:eastAsia="id-ID"/>
        </w:rPr>
        <w:t>menunjukkan</w:t>
      </w:r>
      <w:proofErr w:type="spellEnd"/>
      <w:r w:rsidRPr="00E1784C">
        <w:rPr>
          <w:rFonts w:hint="cs"/>
          <w:sz w:val="22"/>
          <w:szCs w:val="22"/>
          <w:lang w:eastAsia="id-ID"/>
        </w:rPr>
        <w:t xml:space="preserve"> </w:t>
      </w:r>
      <w:r w:rsidRPr="00E1784C">
        <w:rPr>
          <w:rFonts w:hint="cs"/>
          <w:b/>
          <w:bCs/>
          <w:sz w:val="22"/>
          <w:szCs w:val="22"/>
          <w:lang w:eastAsia="id-ID"/>
        </w:rPr>
        <w:t>p&gt;0,05</w:t>
      </w:r>
      <w:r w:rsidRPr="00E1784C">
        <w:rPr>
          <w:rFonts w:hint="cs"/>
          <w:sz w:val="22"/>
          <w:szCs w:val="22"/>
          <w:lang w:eastAsia="id-ID"/>
        </w:rPr>
        <w:t xml:space="preserve">, yang </w:t>
      </w:r>
      <w:proofErr w:type="spellStart"/>
      <w:r w:rsidRPr="00E1784C">
        <w:rPr>
          <w:rFonts w:hint="cs"/>
          <w:sz w:val="22"/>
          <w:szCs w:val="22"/>
          <w:lang w:eastAsia="id-ID"/>
        </w:rPr>
        <w:t>berarti</w:t>
      </w:r>
      <w:proofErr w:type="spellEnd"/>
      <w:r w:rsidRPr="00E1784C">
        <w:rPr>
          <w:rFonts w:hint="cs"/>
          <w:sz w:val="22"/>
          <w:szCs w:val="22"/>
          <w:lang w:eastAsia="id-ID"/>
        </w:rPr>
        <w:t xml:space="preserve"> </w:t>
      </w:r>
      <w:proofErr w:type="spellStart"/>
      <w:r w:rsidRPr="00E1784C">
        <w:rPr>
          <w:rFonts w:hint="cs"/>
          <w:sz w:val="22"/>
          <w:szCs w:val="22"/>
          <w:lang w:eastAsia="id-ID"/>
        </w:rPr>
        <w:t>tidak</w:t>
      </w:r>
      <w:proofErr w:type="spellEnd"/>
      <w:r w:rsidRPr="00E1784C">
        <w:rPr>
          <w:rFonts w:hint="cs"/>
          <w:sz w:val="22"/>
          <w:szCs w:val="22"/>
          <w:lang w:eastAsia="id-ID"/>
        </w:rPr>
        <w:t xml:space="preserve"> </w:t>
      </w:r>
      <w:proofErr w:type="spellStart"/>
      <w:r w:rsidRPr="00E1784C">
        <w:rPr>
          <w:rFonts w:hint="cs"/>
          <w:sz w:val="22"/>
          <w:szCs w:val="22"/>
          <w:lang w:eastAsia="id-ID"/>
        </w:rPr>
        <w:t>terdapat</w:t>
      </w:r>
      <w:proofErr w:type="spellEnd"/>
      <w:r w:rsidRPr="00E1784C">
        <w:rPr>
          <w:rFonts w:hint="cs"/>
          <w:sz w:val="22"/>
          <w:szCs w:val="22"/>
          <w:lang w:eastAsia="id-ID"/>
        </w:rPr>
        <w:t xml:space="preserve"> </w:t>
      </w:r>
      <w:proofErr w:type="spellStart"/>
      <w:r w:rsidRPr="00E1784C">
        <w:rPr>
          <w:rFonts w:hint="cs"/>
          <w:sz w:val="22"/>
          <w:szCs w:val="22"/>
          <w:lang w:eastAsia="id-ID"/>
        </w:rPr>
        <w:t>hubungan</w:t>
      </w:r>
      <w:proofErr w:type="spellEnd"/>
      <w:r w:rsidRPr="00E1784C">
        <w:rPr>
          <w:rFonts w:hint="cs"/>
          <w:sz w:val="22"/>
          <w:szCs w:val="22"/>
          <w:lang w:eastAsia="id-ID"/>
        </w:rPr>
        <w:t xml:space="preserve"> </w:t>
      </w:r>
      <w:proofErr w:type="spellStart"/>
      <w:r w:rsidRPr="00E1784C">
        <w:rPr>
          <w:rFonts w:hint="cs"/>
          <w:sz w:val="22"/>
          <w:szCs w:val="22"/>
          <w:lang w:eastAsia="id-ID"/>
        </w:rPr>
        <w:t>bermakna</w:t>
      </w:r>
      <w:proofErr w:type="spellEnd"/>
      <w:r w:rsidRPr="00E1784C">
        <w:rPr>
          <w:rFonts w:hint="cs"/>
          <w:sz w:val="22"/>
          <w:szCs w:val="22"/>
          <w:lang w:eastAsia="id-ID"/>
        </w:rPr>
        <w:t xml:space="preserve"> </w:t>
      </w:r>
      <w:proofErr w:type="spellStart"/>
      <w:r w:rsidRPr="00E1784C">
        <w:rPr>
          <w:rFonts w:hint="cs"/>
          <w:sz w:val="22"/>
          <w:szCs w:val="22"/>
          <w:lang w:eastAsia="id-ID"/>
        </w:rPr>
        <w:t>dengan</w:t>
      </w:r>
      <w:proofErr w:type="spellEnd"/>
      <w:r w:rsidRPr="00E1784C">
        <w:rPr>
          <w:rFonts w:hint="cs"/>
          <w:sz w:val="22"/>
          <w:szCs w:val="22"/>
          <w:lang w:eastAsia="id-ID"/>
        </w:rPr>
        <w:t xml:space="preserve"> </w:t>
      </w:r>
      <w:proofErr w:type="spellStart"/>
      <w:r w:rsidRPr="00E1784C">
        <w:rPr>
          <w:rFonts w:hint="cs"/>
          <w:sz w:val="22"/>
          <w:szCs w:val="22"/>
          <w:lang w:eastAsia="id-ID"/>
        </w:rPr>
        <w:t>penggunaan</w:t>
      </w:r>
      <w:proofErr w:type="spellEnd"/>
      <w:r w:rsidRPr="00E1784C">
        <w:rPr>
          <w:rFonts w:hint="cs"/>
          <w:sz w:val="22"/>
          <w:szCs w:val="22"/>
          <w:lang w:eastAsia="id-ID"/>
        </w:rPr>
        <w:t xml:space="preserve"> IUD. </w:t>
      </w:r>
      <w:proofErr w:type="spellStart"/>
      <w:r w:rsidRPr="00E1784C">
        <w:rPr>
          <w:rFonts w:hint="cs"/>
          <w:sz w:val="22"/>
          <w:szCs w:val="22"/>
          <w:lang w:eastAsia="id-ID"/>
        </w:rPr>
        <w:t>Kesimpulan</w:t>
      </w:r>
      <w:proofErr w:type="spellEnd"/>
      <w:r w:rsidRPr="00E1784C">
        <w:rPr>
          <w:rFonts w:hint="cs"/>
          <w:sz w:val="22"/>
          <w:szCs w:val="22"/>
          <w:lang w:eastAsia="id-ID"/>
        </w:rPr>
        <w:t xml:space="preserve">: </w:t>
      </w:r>
      <w:proofErr w:type="spellStart"/>
      <w:r w:rsidRPr="00E1784C">
        <w:rPr>
          <w:rFonts w:hint="cs"/>
          <w:sz w:val="22"/>
          <w:szCs w:val="22"/>
          <w:lang w:eastAsia="id-ID"/>
        </w:rPr>
        <w:t>dukungan</w:t>
      </w:r>
      <w:proofErr w:type="spellEnd"/>
      <w:r w:rsidRPr="00E1784C">
        <w:rPr>
          <w:rFonts w:hint="cs"/>
          <w:sz w:val="22"/>
          <w:szCs w:val="22"/>
          <w:lang w:eastAsia="id-ID"/>
        </w:rPr>
        <w:t xml:space="preserve"> </w:t>
      </w:r>
      <w:proofErr w:type="spellStart"/>
      <w:r w:rsidRPr="00E1784C">
        <w:rPr>
          <w:rFonts w:hint="cs"/>
          <w:sz w:val="22"/>
          <w:szCs w:val="22"/>
          <w:lang w:eastAsia="id-ID"/>
        </w:rPr>
        <w:t>suami</w:t>
      </w:r>
      <w:proofErr w:type="spellEnd"/>
      <w:r w:rsidRPr="00E1784C">
        <w:rPr>
          <w:rFonts w:hint="cs"/>
          <w:sz w:val="22"/>
          <w:szCs w:val="22"/>
          <w:lang w:eastAsia="id-ID"/>
        </w:rPr>
        <w:t xml:space="preserve"> </w:t>
      </w:r>
      <w:proofErr w:type="spellStart"/>
      <w:r w:rsidRPr="00E1784C">
        <w:rPr>
          <w:rFonts w:hint="cs"/>
          <w:sz w:val="22"/>
          <w:szCs w:val="22"/>
          <w:lang w:eastAsia="id-ID"/>
        </w:rPr>
        <w:t>berhubungan</w:t>
      </w:r>
      <w:proofErr w:type="spellEnd"/>
      <w:r w:rsidRPr="00E1784C">
        <w:rPr>
          <w:rFonts w:hint="cs"/>
          <w:sz w:val="22"/>
          <w:szCs w:val="22"/>
          <w:lang w:eastAsia="id-ID"/>
        </w:rPr>
        <w:t xml:space="preserve"> </w:t>
      </w:r>
      <w:proofErr w:type="spellStart"/>
      <w:r w:rsidRPr="00E1784C">
        <w:rPr>
          <w:rFonts w:hint="cs"/>
          <w:sz w:val="22"/>
          <w:szCs w:val="22"/>
          <w:lang w:eastAsia="id-ID"/>
        </w:rPr>
        <w:t>signifikan</w:t>
      </w:r>
      <w:proofErr w:type="spellEnd"/>
      <w:r w:rsidRPr="00E1784C">
        <w:rPr>
          <w:rFonts w:hint="cs"/>
          <w:sz w:val="22"/>
          <w:szCs w:val="22"/>
          <w:lang w:eastAsia="id-ID"/>
        </w:rPr>
        <w:t xml:space="preserve"> </w:t>
      </w:r>
      <w:proofErr w:type="spellStart"/>
      <w:r w:rsidRPr="00E1784C">
        <w:rPr>
          <w:rFonts w:hint="cs"/>
          <w:sz w:val="22"/>
          <w:szCs w:val="22"/>
          <w:lang w:eastAsia="id-ID"/>
        </w:rPr>
        <w:t>dengan</w:t>
      </w:r>
      <w:proofErr w:type="spellEnd"/>
      <w:r w:rsidRPr="00E1784C">
        <w:rPr>
          <w:rFonts w:hint="cs"/>
          <w:sz w:val="22"/>
          <w:szCs w:val="22"/>
          <w:lang w:eastAsia="id-ID"/>
        </w:rPr>
        <w:t xml:space="preserve"> </w:t>
      </w:r>
      <w:proofErr w:type="spellStart"/>
      <w:r w:rsidRPr="00E1784C">
        <w:rPr>
          <w:rFonts w:hint="cs"/>
          <w:sz w:val="22"/>
          <w:szCs w:val="22"/>
          <w:lang w:eastAsia="id-ID"/>
        </w:rPr>
        <w:t>penggunaan</w:t>
      </w:r>
      <w:proofErr w:type="spellEnd"/>
      <w:r w:rsidRPr="00E1784C">
        <w:rPr>
          <w:rFonts w:hint="cs"/>
          <w:sz w:val="22"/>
          <w:szCs w:val="22"/>
          <w:lang w:eastAsia="id-ID"/>
        </w:rPr>
        <w:t xml:space="preserve"> </w:t>
      </w:r>
      <w:proofErr w:type="spellStart"/>
      <w:r w:rsidRPr="00E1784C">
        <w:rPr>
          <w:rFonts w:hint="cs"/>
          <w:sz w:val="22"/>
          <w:szCs w:val="22"/>
          <w:lang w:eastAsia="id-ID"/>
        </w:rPr>
        <w:t>kontrasepsi</w:t>
      </w:r>
      <w:proofErr w:type="spellEnd"/>
      <w:r w:rsidRPr="00E1784C">
        <w:rPr>
          <w:rFonts w:hint="cs"/>
          <w:sz w:val="22"/>
          <w:szCs w:val="22"/>
          <w:lang w:eastAsia="id-ID"/>
        </w:rPr>
        <w:t xml:space="preserve"> </w:t>
      </w:r>
      <w:proofErr w:type="spellStart"/>
      <w:r w:rsidRPr="00E1784C">
        <w:rPr>
          <w:rFonts w:hint="cs"/>
          <w:sz w:val="22"/>
          <w:szCs w:val="22"/>
          <w:lang w:eastAsia="id-ID"/>
        </w:rPr>
        <w:t>jangka</w:t>
      </w:r>
      <w:proofErr w:type="spellEnd"/>
      <w:r w:rsidRPr="00E1784C">
        <w:rPr>
          <w:rFonts w:hint="cs"/>
          <w:sz w:val="22"/>
          <w:szCs w:val="22"/>
          <w:lang w:eastAsia="id-ID"/>
        </w:rPr>
        <w:t xml:space="preserve"> </w:t>
      </w:r>
      <w:proofErr w:type="spellStart"/>
      <w:r w:rsidRPr="00E1784C">
        <w:rPr>
          <w:rFonts w:hint="cs"/>
          <w:sz w:val="22"/>
          <w:szCs w:val="22"/>
          <w:lang w:eastAsia="id-ID"/>
        </w:rPr>
        <w:t>panjang</w:t>
      </w:r>
      <w:proofErr w:type="spellEnd"/>
      <w:r w:rsidRPr="00E1784C">
        <w:rPr>
          <w:rFonts w:hint="cs"/>
          <w:sz w:val="22"/>
          <w:szCs w:val="22"/>
          <w:lang w:eastAsia="id-ID"/>
        </w:rPr>
        <w:t xml:space="preserve"> (IUD).</w:t>
      </w:r>
    </w:p>
    <w:p w14:paraId="5FC875AA" w14:textId="77777777" w:rsidR="00E1784C" w:rsidRPr="007F1C84" w:rsidRDefault="00E1784C" w:rsidP="00E1784C">
      <w:pPr>
        <w:spacing w:before="100" w:beforeAutospacing="1" w:line="360" w:lineRule="auto"/>
        <w:ind w:left="0" w:hanging="2"/>
        <w:contextualSpacing/>
        <w:jc w:val="both"/>
        <w:rPr>
          <w:sz w:val="22"/>
          <w:szCs w:val="22"/>
          <w:lang w:eastAsia="id-ID"/>
        </w:rPr>
      </w:pPr>
    </w:p>
    <w:p w14:paraId="49579796" w14:textId="00CC1600" w:rsidR="007758CB" w:rsidRPr="00F52D12" w:rsidRDefault="007919B7" w:rsidP="007758CB">
      <w:pPr>
        <w:pBdr>
          <w:top w:val="nil"/>
          <w:left w:val="nil"/>
          <w:bottom w:val="single" w:sz="4" w:space="12" w:color="000000"/>
          <w:right w:val="nil"/>
          <w:between w:val="nil"/>
        </w:pBdr>
        <w:spacing w:after="480" w:line="360" w:lineRule="auto"/>
        <w:ind w:leftChars="0" w:left="0" w:firstLineChars="0" w:firstLine="0"/>
        <w:jc w:val="both"/>
        <w:rPr>
          <w:rFonts w:eastAsia="Trebuchet MS"/>
          <w:sz w:val="24"/>
          <w:szCs w:val="24"/>
          <w:lang w:val="nb-NO"/>
        </w:rPr>
        <w:sectPr w:rsidR="007758CB" w:rsidRPr="00F52D12" w:rsidSect="00E1784C">
          <w:headerReference w:type="even" r:id="rId12"/>
          <w:headerReference w:type="default" r:id="rId13"/>
          <w:footerReference w:type="even" r:id="rId14"/>
          <w:footerReference w:type="default" r:id="rId15"/>
          <w:headerReference w:type="first" r:id="rId16"/>
          <w:footerReference w:type="first" r:id="rId17"/>
          <w:pgSz w:w="11909" w:h="16834"/>
          <w:pgMar w:top="1418" w:right="0" w:bottom="1418" w:left="1701" w:header="720" w:footer="720" w:gutter="0"/>
          <w:pgNumType w:start="78"/>
          <w:cols w:space="720"/>
          <w:titlePg/>
        </w:sectPr>
      </w:pPr>
      <w:r w:rsidRPr="00F52D12">
        <w:rPr>
          <w:rFonts w:eastAsia="Trebuchet MS"/>
          <w:b/>
          <w:sz w:val="24"/>
          <w:szCs w:val="24"/>
          <w:lang w:val="nb-NO"/>
        </w:rPr>
        <w:t>Kata kunci</w:t>
      </w:r>
      <w:r w:rsidRPr="00F52D12">
        <w:rPr>
          <w:rFonts w:eastAsia="Trebuchet MS"/>
          <w:i/>
          <w:sz w:val="24"/>
          <w:szCs w:val="24"/>
          <w:lang w:val="nb-NO"/>
        </w:rPr>
        <w:t xml:space="preserve">: </w:t>
      </w:r>
      <w:r w:rsidR="00E034A2">
        <w:rPr>
          <w:rFonts w:eastAsia="Trebuchet MS"/>
          <w:sz w:val="24"/>
          <w:szCs w:val="24"/>
          <w:lang w:val="nb-NO"/>
        </w:rPr>
        <w:t xml:space="preserve"> </w:t>
      </w:r>
      <w:r w:rsidR="00E1784C">
        <w:rPr>
          <w:rFonts w:eastAsia="Trebuchet MS"/>
          <w:sz w:val="24"/>
          <w:szCs w:val="24"/>
          <w:lang w:val="nb-NO"/>
        </w:rPr>
        <w:t>Dukungan suami, Kontrasepsi jangka panjang, IUD</w:t>
      </w:r>
    </w:p>
    <w:p w14:paraId="377B9FA8" w14:textId="16A5DB00" w:rsidR="00970278" w:rsidRPr="00F52D12" w:rsidRDefault="00F52D12" w:rsidP="00F52D12">
      <w:pPr>
        <w:pStyle w:val="Heading1"/>
        <w:spacing w:after="0" w:line="360" w:lineRule="auto"/>
        <w:ind w:leftChars="0" w:left="0" w:firstLineChars="0" w:firstLine="0"/>
        <w:rPr>
          <w:rFonts w:eastAsia="Trebuchet MS"/>
          <w:szCs w:val="24"/>
          <w:lang w:val="nb-NO"/>
        </w:rPr>
      </w:pPr>
      <w:r w:rsidRPr="00F52D12">
        <w:rPr>
          <w:rFonts w:eastAsia="Trebuchet MS"/>
          <w:szCs w:val="24"/>
          <w:lang w:val="nb-NO"/>
        </w:rPr>
        <w:lastRenderedPageBreak/>
        <w:t>PENDAHULUAN</w:t>
      </w:r>
    </w:p>
    <w:p w14:paraId="6AC83C5E" w14:textId="5DEE364C" w:rsidR="00E1784C" w:rsidRPr="00E1784C" w:rsidRDefault="00E034A2" w:rsidP="00E1784C">
      <w:pPr>
        <w:spacing w:before="100" w:beforeAutospacing="1" w:after="100" w:afterAutospacing="1" w:line="360" w:lineRule="auto"/>
        <w:ind w:left="0" w:hanging="2"/>
        <w:jc w:val="both"/>
        <w:rPr>
          <w:sz w:val="22"/>
          <w:szCs w:val="22"/>
          <w:lang w:eastAsia="id-ID"/>
        </w:rPr>
      </w:pPr>
      <w:r>
        <w:rPr>
          <w:szCs w:val="24"/>
        </w:rPr>
        <w:tab/>
      </w:r>
      <w:r>
        <w:rPr>
          <w:szCs w:val="24"/>
        </w:rPr>
        <w:tab/>
      </w:r>
      <w:r w:rsidR="00E1784C" w:rsidRPr="00E1784C">
        <w:rPr>
          <w:rFonts w:hint="cs"/>
          <w:sz w:val="22"/>
          <w:szCs w:val="22"/>
          <w:lang w:eastAsia="id-ID"/>
        </w:rPr>
        <w:t xml:space="preserve">Program </w:t>
      </w:r>
      <w:proofErr w:type="spellStart"/>
      <w:r w:rsidR="00E1784C" w:rsidRPr="00E1784C">
        <w:rPr>
          <w:rFonts w:hint="cs"/>
          <w:sz w:val="22"/>
          <w:szCs w:val="22"/>
          <w:lang w:eastAsia="id-ID"/>
        </w:rPr>
        <w:t>Keluarga</w:t>
      </w:r>
      <w:proofErr w:type="spellEnd"/>
      <w:r w:rsidR="00E1784C" w:rsidRPr="00E1784C">
        <w:rPr>
          <w:rFonts w:hint="cs"/>
          <w:sz w:val="22"/>
          <w:szCs w:val="22"/>
          <w:lang w:eastAsia="id-ID"/>
        </w:rPr>
        <w:t xml:space="preserve"> </w:t>
      </w:r>
      <w:proofErr w:type="spellStart"/>
      <w:r w:rsidR="00E1784C" w:rsidRPr="00E1784C">
        <w:rPr>
          <w:rFonts w:hint="cs"/>
          <w:sz w:val="22"/>
          <w:szCs w:val="22"/>
          <w:lang w:eastAsia="id-ID"/>
        </w:rPr>
        <w:t>Berencana</w:t>
      </w:r>
      <w:proofErr w:type="spellEnd"/>
      <w:r w:rsidR="00E1784C" w:rsidRPr="00E1784C">
        <w:rPr>
          <w:rFonts w:hint="cs"/>
          <w:sz w:val="22"/>
          <w:szCs w:val="22"/>
          <w:lang w:eastAsia="id-ID"/>
        </w:rPr>
        <w:t xml:space="preserve"> (KB) </w:t>
      </w:r>
      <w:proofErr w:type="spellStart"/>
      <w:r w:rsidR="00E1784C" w:rsidRPr="00E1784C">
        <w:rPr>
          <w:rFonts w:hint="cs"/>
          <w:sz w:val="22"/>
          <w:szCs w:val="22"/>
          <w:lang w:eastAsia="id-ID"/>
        </w:rPr>
        <w:t>merupakan</w:t>
      </w:r>
      <w:proofErr w:type="spellEnd"/>
      <w:r w:rsidR="00E1784C" w:rsidRPr="00E1784C">
        <w:rPr>
          <w:rFonts w:hint="cs"/>
          <w:sz w:val="22"/>
          <w:szCs w:val="22"/>
          <w:lang w:eastAsia="id-ID"/>
        </w:rPr>
        <w:t xml:space="preserve"> </w:t>
      </w:r>
      <w:proofErr w:type="spellStart"/>
      <w:r w:rsidR="00E1784C" w:rsidRPr="00E1784C">
        <w:rPr>
          <w:rFonts w:hint="cs"/>
          <w:sz w:val="22"/>
          <w:szCs w:val="22"/>
          <w:lang w:eastAsia="id-ID"/>
        </w:rPr>
        <w:t>strategi</w:t>
      </w:r>
      <w:proofErr w:type="spellEnd"/>
      <w:r w:rsidR="00E1784C" w:rsidRPr="00E1784C">
        <w:rPr>
          <w:rFonts w:hint="cs"/>
          <w:sz w:val="22"/>
          <w:szCs w:val="22"/>
          <w:lang w:eastAsia="id-ID"/>
        </w:rPr>
        <w:t xml:space="preserve"> </w:t>
      </w:r>
      <w:proofErr w:type="spellStart"/>
      <w:r w:rsidR="00E1784C" w:rsidRPr="00E1784C">
        <w:rPr>
          <w:rFonts w:hint="cs"/>
          <w:sz w:val="22"/>
          <w:szCs w:val="22"/>
          <w:lang w:eastAsia="id-ID"/>
        </w:rPr>
        <w:t>pemerintah</w:t>
      </w:r>
      <w:proofErr w:type="spellEnd"/>
      <w:r w:rsidR="00E1784C" w:rsidRPr="00E1784C">
        <w:rPr>
          <w:rFonts w:hint="cs"/>
          <w:sz w:val="22"/>
          <w:szCs w:val="22"/>
          <w:lang w:eastAsia="id-ID"/>
        </w:rPr>
        <w:t xml:space="preserve"> </w:t>
      </w:r>
      <w:proofErr w:type="spellStart"/>
      <w:r w:rsidR="00E1784C" w:rsidRPr="00E1784C">
        <w:rPr>
          <w:rFonts w:hint="cs"/>
          <w:sz w:val="22"/>
          <w:szCs w:val="22"/>
          <w:lang w:eastAsia="id-ID"/>
        </w:rPr>
        <w:t>dalam</w:t>
      </w:r>
      <w:proofErr w:type="spellEnd"/>
      <w:r w:rsidR="00E1784C" w:rsidRPr="00E1784C">
        <w:rPr>
          <w:rFonts w:hint="cs"/>
          <w:sz w:val="22"/>
          <w:szCs w:val="22"/>
          <w:lang w:eastAsia="id-ID"/>
        </w:rPr>
        <w:t xml:space="preserve"> </w:t>
      </w:r>
      <w:proofErr w:type="spellStart"/>
      <w:r w:rsidR="00E1784C" w:rsidRPr="00E1784C">
        <w:rPr>
          <w:rFonts w:hint="cs"/>
          <w:sz w:val="22"/>
          <w:szCs w:val="22"/>
          <w:lang w:eastAsia="id-ID"/>
        </w:rPr>
        <w:t>menurunkan</w:t>
      </w:r>
      <w:proofErr w:type="spellEnd"/>
      <w:r w:rsidR="00E1784C" w:rsidRPr="00E1784C">
        <w:rPr>
          <w:rFonts w:hint="cs"/>
          <w:sz w:val="22"/>
          <w:szCs w:val="22"/>
          <w:lang w:eastAsia="id-ID"/>
        </w:rPr>
        <w:t xml:space="preserve"> </w:t>
      </w:r>
      <w:proofErr w:type="spellStart"/>
      <w:r w:rsidR="00E1784C" w:rsidRPr="00E1784C">
        <w:rPr>
          <w:rFonts w:hint="cs"/>
          <w:sz w:val="22"/>
          <w:szCs w:val="22"/>
          <w:lang w:eastAsia="id-ID"/>
        </w:rPr>
        <w:t>angka</w:t>
      </w:r>
      <w:proofErr w:type="spellEnd"/>
      <w:r w:rsidR="00E1784C" w:rsidRPr="00E1784C">
        <w:rPr>
          <w:rFonts w:hint="cs"/>
          <w:sz w:val="22"/>
          <w:szCs w:val="22"/>
          <w:lang w:eastAsia="id-ID"/>
        </w:rPr>
        <w:t xml:space="preserve"> </w:t>
      </w:r>
      <w:proofErr w:type="spellStart"/>
      <w:r w:rsidR="00E1784C" w:rsidRPr="00E1784C">
        <w:rPr>
          <w:rFonts w:hint="cs"/>
          <w:sz w:val="22"/>
          <w:szCs w:val="22"/>
          <w:lang w:eastAsia="id-ID"/>
        </w:rPr>
        <w:t>kelahiran</w:t>
      </w:r>
      <w:proofErr w:type="spellEnd"/>
      <w:r w:rsidR="00E1784C" w:rsidRPr="00E1784C">
        <w:rPr>
          <w:rFonts w:hint="cs"/>
          <w:sz w:val="22"/>
          <w:szCs w:val="22"/>
          <w:lang w:eastAsia="id-ID"/>
        </w:rPr>
        <w:t xml:space="preserve"> </w:t>
      </w:r>
      <w:proofErr w:type="spellStart"/>
      <w:r w:rsidR="00E1784C" w:rsidRPr="00E1784C">
        <w:rPr>
          <w:rFonts w:hint="cs"/>
          <w:sz w:val="22"/>
          <w:szCs w:val="22"/>
          <w:lang w:eastAsia="id-ID"/>
        </w:rPr>
        <w:t>dan</w:t>
      </w:r>
      <w:proofErr w:type="spellEnd"/>
      <w:r w:rsidR="00E1784C" w:rsidRPr="00E1784C">
        <w:rPr>
          <w:rFonts w:hint="cs"/>
          <w:sz w:val="22"/>
          <w:szCs w:val="22"/>
          <w:lang w:eastAsia="id-ID"/>
        </w:rPr>
        <w:t xml:space="preserve"> </w:t>
      </w:r>
      <w:proofErr w:type="spellStart"/>
      <w:r w:rsidR="00E1784C" w:rsidRPr="00E1784C">
        <w:rPr>
          <w:rFonts w:hint="cs"/>
          <w:sz w:val="22"/>
          <w:szCs w:val="22"/>
          <w:lang w:eastAsia="id-ID"/>
        </w:rPr>
        <w:t>meningkatkan</w:t>
      </w:r>
      <w:proofErr w:type="spellEnd"/>
      <w:r w:rsidR="00E1784C" w:rsidRPr="00E1784C">
        <w:rPr>
          <w:rFonts w:hint="cs"/>
          <w:sz w:val="22"/>
          <w:szCs w:val="22"/>
          <w:lang w:eastAsia="id-ID"/>
        </w:rPr>
        <w:t xml:space="preserve"> </w:t>
      </w:r>
      <w:proofErr w:type="spellStart"/>
      <w:r w:rsidR="00E1784C" w:rsidRPr="00E1784C">
        <w:rPr>
          <w:rFonts w:hint="cs"/>
          <w:sz w:val="22"/>
          <w:szCs w:val="22"/>
          <w:lang w:eastAsia="id-ID"/>
        </w:rPr>
        <w:t>kualitas</w:t>
      </w:r>
      <w:proofErr w:type="spellEnd"/>
      <w:r w:rsidR="00E1784C" w:rsidRPr="00E1784C">
        <w:rPr>
          <w:rFonts w:hint="cs"/>
          <w:sz w:val="22"/>
          <w:szCs w:val="22"/>
          <w:lang w:eastAsia="id-ID"/>
        </w:rPr>
        <w:t xml:space="preserve"> </w:t>
      </w:r>
      <w:proofErr w:type="spellStart"/>
      <w:r w:rsidR="00E1784C" w:rsidRPr="00E1784C">
        <w:rPr>
          <w:rFonts w:hint="cs"/>
          <w:sz w:val="22"/>
          <w:szCs w:val="22"/>
          <w:lang w:eastAsia="id-ID"/>
        </w:rPr>
        <w:t>kesehatan</w:t>
      </w:r>
      <w:proofErr w:type="spellEnd"/>
      <w:r w:rsidR="00E1784C" w:rsidRPr="00E1784C">
        <w:rPr>
          <w:rFonts w:hint="cs"/>
          <w:sz w:val="22"/>
          <w:szCs w:val="22"/>
          <w:lang w:eastAsia="id-ID"/>
        </w:rPr>
        <w:t xml:space="preserve"> </w:t>
      </w:r>
      <w:proofErr w:type="spellStart"/>
      <w:r w:rsidR="00E1784C" w:rsidRPr="00E1784C">
        <w:rPr>
          <w:rFonts w:hint="cs"/>
          <w:sz w:val="22"/>
          <w:szCs w:val="22"/>
          <w:lang w:eastAsia="id-ID"/>
        </w:rPr>
        <w:t>reproduksi</w:t>
      </w:r>
      <w:proofErr w:type="spellEnd"/>
      <w:r w:rsidR="00E1784C" w:rsidRPr="00E1784C">
        <w:rPr>
          <w:rFonts w:hint="cs"/>
          <w:sz w:val="22"/>
          <w:szCs w:val="22"/>
          <w:lang w:eastAsia="id-ID"/>
        </w:rPr>
        <w:t xml:space="preserve">. Salah </w:t>
      </w:r>
      <w:proofErr w:type="spellStart"/>
      <w:r w:rsidR="00E1784C" w:rsidRPr="00E1784C">
        <w:rPr>
          <w:rFonts w:hint="cs"/>
          <w:sz w:val="22"/>
          <w:szCs w:val="22"/>
          <w:lang w:eastAsia="id-ID"/>
        </w:rPr>
        <w:t>satu</w:t>
      </w:r>
      <w:proofErr w:type="spellEnd"/>
      <w:r w:rsidR="00E1784C" w:rsidRPr="00E1784C">
        <w:rPr>
          <w:rFonts w:hint="cs"/>
          <w:sz w:val="22"/>
          <w:szCs w:val="22"/>
          <w:lang w:eastAsia="id-ID"/>
        </w:rPr>
        <w:t xml:space="preserve"> </w:t>
      </w:r>
      <w:proofErr w:type="spellStart"/>
      <w:r w:rsidR="00E1784C" w:rsidRPr="00E1784C">
        <w:rPr>
          <w:rFonts w:hint="cs"/>
          <w:sz w:val="22"/>
          <w:szCs w:val="22"/>
          <w:lang w:eastAsia="id-ID"/>
        </w:rPr>
        <w:t>metode</w:t>
      </w:r>
      <w:proofErr w:type="spellEnd"/>
      <w:r w:rsidR="00E1784C" w:rsidRPr="00E1784C">
        <w:rPr>
          <w:rFonts w:hint="cs"/>
          <w:sz w:val="22"/>
          <w:szCs w:val="22"/>
          <w:lang w:eastAsia="id-ID"/>
        </w:rPr>
        <w:t xml:space="preserve"> </w:t>
      </w:r>
      <w:proofErr w:type="spellStart"/>
      <w:r w:rsidR="00E1784C" w:rsidRPr="00E1784C">
        <w:rPr>
          <w:rFonts w:hint="cs"/>
          <w:sz w:val="22"/>
          <w:szCs w:val="22"/>
          <w:lang w:eastAsia="id-ID"/>
        </w:rPr>
        <w:t>kontrasepsi</w:t>
      </w:r>
      <w:proofErr w:type="spellEnd"/>
      <w:r w:rsidR="00E1784C" w:rsidRPr="00E1784C">
        <w:rPr>
          <w:rFonts w:hint="cs"/>
          <w:sz w:val="22"/>
          <w:szCs w:val="22"/>
          <w:lang w:eastAsia="id-ID"/>
        </w:rPr>
        <w:t xml:space="preserve"> yang </w:t>
      </w:r>
      <w:proofErr w:type="spellStart"/>
      <w:r w:rsidR="00E1784C" w:rsidRPr="00E1784C">
        <w:rPr>
          <w:rFonts w:hint="cs"/>
          <w:sz w:val="22"/>
          <w:szCs w:val="22"/>
          <w:lang w:eastAsia="id-ID"/>
        </w:rPr>
        <w:t>efektif</w:t>
      </w:r>
      <w:proofErr w:type="spellEnd"/>
      <w:r w:rsidR="00E1784C" w:rsidRPr="00E1784C">
        <w:rPr>
          <w:rFonts w:hint="cs"/>
          <w:sz w:val="22"/>
          <w:szCs w:val="22"/>
          <w:lang w:eastAsia="id-ID"/>
        </w:rPr>
        <w:t xml:space="preserve"> </w:t>
      </w:r>
      <w:proofErr w:type="spellStart"/>
      <w:r w:rsidR="00E1784C" w:rsidRPr="00E1784C">
        <w:rPr>
          <w:rFonts w:hint="cs"/>
          <w:sz w:val="22"/>
          <w:szCs w:val="22"/>
          <w:lang w:eastAsia="id-ID"/>
        </w:rPr>
        <w:t>adalah</w:t>
      </w:r>
      <w:proofErr w:type="spellEnd"/>
      <w:r w:rsidR="00E1784C" w:rsidRPr="00E1784C">
        <w:rPr>
          <w:rFonts w:hint="cs"/>
          <w:sz w:val="22"/>
          <w:szCs w:val="22"/>
          <w:lang w:eastAsia="id-ID"/>
        </w:rPr>
        <w:t xml:space="preserve"> Intra Uterine Device (IUD), </w:t>
      </w:r>
      <w:proofErr w:type="spellStart"/>
      <w:r w:rsidR="00E1784C" w:rsidRPr="00E1784C">
        <w:rPr>
          <w:rFonts w:hint="cs"/>
          <w:sz w:val="22"/>
          <w:szCs w:val="22"/>
          <w:lang w:eastAsia="id-ID"/>
        </w:rPr>
        <w:t>termasuk</w:t>
      </w:r>
      <w:proofErr w:type="spellEnd"/>
      <w:r w:rsidR="00E1784C" w:rsidRPr="00E1784C">
        <w:rPr>
          <w:rFonts w:hint="cs"/>
          <w:sz w:val="22"/>
          <w:szCs w:val="22"/>
          <w:lang w:eastAsia="id-ID"/>
        </w:rPr>
        <w:t xml:space="preserve"> </w:t>
      </w:r>
      <w:proofErr w:type="spellStart"/>
      <w:r w:rsidR="00E1784C" w:rsidRPr="00E1784C">
        <w:rPr>
          <w:rFonts w:hint="cs"/>
          <w:sz w:val="22"/>
          <w:szCs w:val="22"/>
          <w:lang w:eastAsia="id-ID"/>
        </w:rPr>
        <w:t>dalam</w:t>
      </w:r>
      <w:proofErr w:type="spellEnd"/>
      <w:r w:rsidR="00E1784C" w:rsidRPr="00E1784C">
        <w:rPr>
          <w:rFonts w:hint="cs"/>
          <w:sz w:val="22"/>
          <w:szCs w:val="22"/>
          <w:lang w:eastAsia="id-ID"/>
        </w:rPr>
        <w:t xml:space="preserve"> </w:t>
      </w:r>
      <w:proofErr w:type="spellStart"/>
      <w:r w:rsidR="00E1784C" w:rsidRPr="00E1784C">
        <w:rPr>
          <w:rFonts w:hint="cs"/>
          <w:sz w:val="22"/>
          <w:szCs w:val="22"/>
          <w:lang w:eastAsia="id-ID"/>
        </w:rPr>
        <w:t>Metode</w:t>
      </w:r>
      <w:proofErr w:type="spellEnd"/>
      <w:r w:rsidR="00E1784C" w:rsidRPr="00E1784C">
        <w:rPr>
          <w:rFonts w:hint="cs"/>
          <w:sz w:val="22"/>
          <w:szCs w:val="22"/>
          <w:lang w:eastAsia="id-ID"/>
        </w:rPr>
        <w:t xml:space="preserve"> </w:t>
      </w:r>
      <w:proofErr w:type="spellStart"/>
      <w:r w:rsidR="00E1784C" w:rsidRPr="00E1784C">
        <w:rPr>
          <w:rFonts w:hint="cs"/>
          <w:sz w:val="22"/>
          <w:szCs w:val="22"/>
          <w:lang w:eastAsia="id-ID"/>
        </w:rPr>
        <w:t>Kontrasepsi</w:t>
      </w:r>
      <w:proofErr w:type="spellEnd"/>
      <w:r w:rsidR="00E1784C" w:rsidRPr="00E1784C">
        <w:rPr>
          <w:rFonts w:hint="cs"/>
          <w:sz w:val="22"/>
          <w:szCs w:val="22"/>
          <w:lang w:eastAsia="id-ID"/>
        </w:rPr>
        <w:t xml:space="preserve"> </w:t>
      </w:r>
      <w:proofErr w:type="spellStart"/>
      <w:r w:rsidR="00E1784C" w:rsidRPr="00E1784C">
        <w:rPr>
          <w:rFonts w:hint="cs"/>
          <w:sz w:val="22"/>
          <w:szCs w:val="22"/>
          <w:lang w:eastAsia="id-ID"/>
        </w:rPr>
        <w:t>Jangka</w:t>
      </w:r>
      <w:proofErr w:type="spellEnd"/>
      <w:r w:rsidR="00E1784C" w:rsidRPr="00E1784C">
        <w:rPr>
          <w:rFonts w:hint="cs"/>
          <w:sz w:val="22"/>
          <w:szCs w:val="22"/>
          <w:lang w:eastAsia="id-ID"/>
        </w:rPr>
        <w:t xml:space="preserve"> </w:t>
      </w:r>
      <w:proofErr w:type="spellStart"/>
      <w:r w:rsidR="00E1784C" w:rsidRPr="00E1784C">
        <w:rPr>
          <w:rFonts w:hint="cs"/>
          <w:sz w:val="22"/>
          <w:szCs w:val="22"/>
          <w:lang w:eastAsia="id-ID"/>
        </w:rPr>
        <w:t>Panjang</w:t>
      </w:r>
      <w:proofErr w:type="spellEnd"/>
      <w:r w:rsidR="00E1784C" w:rsidRPr="00E1784C">
        <w:rPr>
          <w:rFonts w:hint="cs"/>
          <w:sz w:val="22"/>
          <w:szCs w:val="22"/>
          <w:lang w:eastAsia="id-ID"/>
        </w:rPr>
        <w:t xml:space="preserve"> (IUD). </w:t>
      </w:r>
      <w:proofErr w:type="spellStart"/>
      <w:r w:rsidR="00E1784C" w:rsidRPr="00E1784C">
        <w:rPr>
          <w:rFonts w:hint="cs"/>
          <w:sz w:val="22"/>
          <w:szCs w:val="22"/>
          <w:lang w:eastAsia="id-ID"/>
        </w:rPr>
        <w:t>Namun</w:t>
      </w:r>
      <w:proofErr w:type="spellEnd"/>
      <w:r w:rsidR="00E1784C" w:rsidRPr="00E1784C">
        <w:rPr>
          <w:rFonts w:hint="cs"/>
          <w:sz w:val="22"/>
          <w:szCs w:val="22"/>
          <w:lang w:eastAsia="id-ID"/>
        </w:rPr>
        <w:t xml:space="preserve">, </w:t>
      </w:r>
      <w:proofErr w:type="spellStart"/>
      <w:r w:rsidR="00E1784C" w:rsidRPr="00E1784C">
        <w:rPr>
          <w:rFonts w:hint="cs"/>
          <w:sz w:val="22"/>
          <w:szCs w:val="22"/>
          <w:lang w:eastAsia="id-ID"/>
        </w:rPr>
        <w:t>angka</w:t>
      </w:r>
      <w:proofErr w:type="spellEnd"/>
      <w:r w:rsidR="00E1784C" w:rsidRPr="00E1784C">
        <w:rPr>
          <w:rFonts w:hint="cs"/>
          <w:sz w:val="22"/>
          <w:szCs w:val="22"/>
          <w:lang w:eastAsia="id-ID"/>
        </w:rPr>
        <w:t xml:space="preserve"> </w:t>
      </w:r>
      <w:proofErr w:type="spellStart"/>
      <w:r w:rsidR="00E1784C" w:rsidRPr="00E1784C">
        <w:rPr>
          <w:rFonts w:hint="cs"/>
          <w:sz w:val="22"/>
          <w:szCs w:val="22"/>
          <w:lang w:eastAsia="id-ID"/>
        </w:rPr>
        <w:t>penggunaannya</w:t>
      </w:r>
      <w:proofErr w:type="spellEnd"/>
      <w:r w:rsidR="00E1784C" w:rsidRPr="00E1784C">
        <w:rPr>
          <w:rFonts w:hint="cs"/>
          <w:sz w:val="22"/>
          <w:szCs w:val="22"/>
          <w:lang w:eastAsia="id-ID"/>
        </w:rPr>
        <w:t xml:space="preserve"> </w:t>
      </w:r>
      <w:proofErr w:type="spellStart"/>
      <w:r w:rsidR="00E1784C" w:rsidRPr="00E1784C">
        <w:rPr>
          <w:rFonts w:hint="cs"/>
          <w:sz w:val="22"/>
          <w:szCs w:val="22"/>
          <w:lang w:eastAsia="id-ID"/>
        </w:rPr>
        <w:t>masih</w:t>
      </w:r>
      <w:proofErr w:type="spellEnd"/>
      <w:r w:rsidR="00E1784C" w:rsidRPr="00E1784C">
        <w:rPr>
          <w:rFonts w:hint="cs"/>
          <w:sz w:val="22"/>
          <w:szCs w:val="22"/>
          <w:lang w:eastAsia="id-ID"/>
        </w:rPr>
        <w:t xml:space="preserve"> </w:t>
      </w:r>
      <w:proofErr w:type="spellStart"/>
      <w:r w:rsidR="00E1784C" w:rsidRPr="00E1784C">
        <w:rPr>
          <w:rFonts w:hint="cs"/>
          <w:sz w:val="22"/>
          <w:szCs w:val="22"/>
          <w:lang w:eastAsia="id-ID"/>
        </w:rPr>
        <w:t>rendah</w:t>
      </w:r>
      <w:proofErr w:type="spellEnd"/>
      <w:r w:rsidR="00E1784C" w:rsidRPr="00E1784C">
        <w:rPr>
          <w:rFonts w:hint="cs"/>
          <w:sz w:val="22"/>
          <w:szCs w:val="22"/>
          <w:lang w:eastAsia="id-ID"/>
        </w:rPr>
        <w:t xml:space="preserve"> </w:t>
      </w:r>
      <w:proofErr w:type="spellStart"/>
      <w:r w:rsidR="00E1784C" w:rsidRPr="00E1784C">
        <w:rPr>
          <w:rFonts w:hint="cs"/>
          <w:sz w:val="22"/>
          <w:szCs w:val="22"/>
          <w:lang w:eastAsia="id-ID"/>
        </w:rPr>
        <w:t>karena</w:t>
      </w:r>
      <w:proofErr w:type="spellEnd"/>
      <w:r w:rsidR="00E1784C" w:rsidRPr="00E1784C">
        <w:rPr>
          <w:rFonts w:hint="cs"/>
          <w:sz w:val="22"/>
          <w:szCs w:val="22"/>
          <w:lang w:eastAsia="id-ID"/>
        </w:rPr>
        <w:t xml:space="preserve"> </w:t>
      </w:r>
      <w:proofErr w:type="spellStart"/>
      <w:r w:rsidR="00E1784C" w:rsidRPr="00E1784C">
        <w:rPr>
          <w:rFonts w:hint="cs"/>
          <w:sz w:val="22"/>
          <w:szCs w:val="22"/>
          <w:lang w:eastAsia="id-ID"/>
        </w:rPr>
        <w:t>dipengaruhi</w:t>
      </w:r>
      <w:proofErr w:type="spellEnd"/>
      <w:r w:rsidR="00E1784C" w:rsidRPr="00E1784C">
        <w:rPr>
          <w:rFonts w:hint="cs"/>
          <w:sz w:val="22"/>
          <w:szCs w:val="22"/>
          <w:lang w:eastAsia="id-ID"/>
        </w:rPr>
        <w:t xml:space="preserve"> </w:t>
      </w:r>
      <w:proofErr w:type="spellStart"/>
      <w:r w:rsidR="00E1784C" w:rsidRPr="00E1784C">
        <w:rPr>
          <w:rFonts w:hint="cs"/>
          <w:sz w:val="22"/>
          <w:szCs w:val="22"/>
          <w:lang w:eastAsia="id-ID"/>
        </w:rPr>
        <w:t>faktor</w:t>
      </w:r>
      <w:proofErr w:type="spellEnd"/>
      <w:r w:rsidR="00E1784C" w:rsidRPr="00E1784C">
        <w:rPr>
          <w:rFonts w:hint="cs"/>
          <w:sz w:val="22"/>
          <w:szCs w:val="22"/>
          <w:lang w:eastAsia="id-ID"/>
        </w:rPr>
        <w:t xml:space="preserve"> </w:t>
      </w:r>
      <w:proofErr w:type="spellStart"/>
      <w:r w:rsidR="00E1784C" w:rsidRPr="00E1784C">
        <w:rPr>
          <w:rFonts w:hint="cs"/>
          <w:sz w:val="22"/>
          <w:szCs w:val="22"/>
          <w:lang w:eastAsia="id-ID"/>
        </w:rPr>
        <w:t>pengetahuan</w:t>
      </w:r>
      <w:proofErr w:type="spellEnd"/>
      <w:r w:rsidR="00E1784C" w:rsidRPr="00E1784C">
        <w:rPr>
          <w:rFonts w:hint="cs"/>
          <w:sz w:val="22"/>
          <w:szCs w:val="22"/>
          <w:lang w:eastAsia="id-ID"/>
        </w:rPr>
        <w:t xml:space="preserve">, </w:t>
      </w:r>
      <w:proofErr w:type="spellStart"/>
      <w:r w:rsidR="00E1784C" w:rsidRPr="00E1784C">
        <w:rPr>
          <w:rFonts w:hint="cs"/>
          <w:sz w:val="22"/>
          <w:szCs w:val="22"/>
          <w:lang w:eastAsia="id-ID"/>
        </w:rPr>
        <w:t>sikap</w:t>
      </w:r>
      <w:proofErr w:type="spellEnd"/>
      <w:r w:rsidR="00E1784C" w:rsidRPr="00E1784C">
        <w:rPr>
          <w:rFonts w:hint="cs"/>
          <w:sz w:val="22"/>
          <w:szCs w:val="22"/>
          <w:lang w:eastAsia="id-ID"/>
        </w:rPr>
        <w:t xml:space="preserve">, </w:t>
      </w:r>
      <w:proofErr w:type="spellStart"/>
      <w:r w:rsidR="00E1784C" w:rsidRPr="00E1784C">
        <w:rPr>
          <w:rFonts w:hint="cs"/>
          <w:sz w:val="22"/>
          <w:szCs w:val="22"/>
          <w:lang w:eastAsia="id-ID"/>
        </w:rPr>
        <w:t>budaya</w:t>
      </w:r>
      <w:proofErr w:type="spellEnd"/>
      <w:r w:rsidR="00E1784C" w:rsidRPr="00E1784C">
        <w:rPr>
          <w:rFonts w:hint="cs"/>
          <w:sz w:val="22"/>
          <w:szCs w:val="22"/>
          <w:lang w:eastAsia="id-ID"/>
        </w:rPr>
        <w:t xml:space="preserve">, </w:t>
      </w:r>
      <w:proofErr w:type="spellStart"/>
      <w:r w:rsidR="00E1784C" w:rsidRPr="00E1784C">
        <w:rPr>
          <w:rFonts w:hint="cs"/>
          <w:sz w:val="22"/>
          <w:szCs w:val="22"/>
          <w:lang w:eastAsia="id-ID"/>
        </w:rPr>
        <w:t>serta</w:t>
      </w:r>
      <w:proofErr w:type="spellEnd"/>
      <w:r w:rsidR="00E1784C" w:rsidRPr="00E1784C">
        <w:rPr>
          <w:rFonts w:hint="cs"/>
          <w:sz w:val="22"/>
          <w:szCs w:val="22"/>
          <w:lang w:eastAsia="id-ID"/>
        </w:rPr>
        <w:t xml:space="preserve"> </w:t>
      </w:r>
      <w:proofErr w:type="spellStart"/>
      <w:r w:rsidR="00E1784C" w:rsidRPr="00E1784C">
        <w:rPr>
          <w:rFonts w:hint="cs"/>
          <w:sz w:val="22"/>
          <w:szCs w:val="22"/>
          <w:lang w:eastAsia="id-ID"/>
        </w:rPr>
        <w:t>dukungan</w:t>
      </w:r>
      <w:proofErr w:type="spellEnd"/>
      <w:r w:rsidR="00E1784C" w:rsidRPr="00E1784C">
        <w:rPr>
          <w:rFonts w:hint="cs"/>
          <w:sz w:val="22"/>
          <w:szCs w:val="22"/>
          <w:lang w:eastAsia="id-ID"/>
        </w:rPr>
        <w:t xml:space="preserve"> </w:t>
      </w:r>
      <w:proofErr w:type="spellStart"/>
      <w:r w:rsidR="00E1784C" w:rsidRPr="00E1784C">
        <w:rPr>
          <w:rFonts w:hint="cs"/>
          <w:sz w:val="22"/>
          <w:szCs w:val="22"/>
          <w:lang w:eastAsia="id-ID"/>
        </w:rPr>
        <w:t>suami</w:t>
      </w:r>
      <w:proofErr w:type="spellEnd"/>
      <w:r w:rsidR="00E1784C" w:rsidRPr="00E1784C">
        <w:rPr>
          <w:rFonts w:hint="cs"/>
          <w:sz w:val="22"/>
          <w:szCs w:val="22"/>
          <w:lang w:eastAsia="id-ID"/>
        </w:rPr>
        <w:t>.</w:t>
      </w:r>
    </w:p>
    <w:p w14:paraId="1EC0CF9F" w14:textId="21259052" w:rsidR="00E1784C" w:rsidRDefault="00E1784C" w:rsidP="00E1784C">
      <w:pPr>
        <w:spacing w:before="100" w:beforeAutospacing="1" w:after="100" w:afterAutospacing="1" w:line="360" w:lineRule="auto"/>
        <w:ind w:left="0" w:hanging="2"/>
        <w:contextualSpacing/>
        <w:jc w:val="both"/>
        <w:rPr>
          <w:sz w:val="22"/>
          <w:szCs w:val="22"/>
          <w:lang w:eastAsia="id-ID"/>
        </w:rPr>
      </w:pPr>
      <w:r w:rsidRPr="00E1784C">
        <w:rPr>
          <w:rFonts w:hint="cs"/>
          <w:sz w:val="22"/>
          <w:szCs w:val="22"/>
          <w:lang w:eastAsia="id-ID"/>
        </w:rPr>
        <w:tab/>
      </w:r>
      <w:r>
        <w:rPr>
          <w:sz w:val="22"/>
          <w:szCs w:val="22"/>
          <w:lang w:eastAsia="id-ID"/>
        </w:rPr>
        <w:tab/>
      </w:r>
      <w:proofErr w:type="spellStart"/>
      <w:r w:rsidRPr="00E1784C">
        <w:rPr>
          <w:rFonts w:hint="cs"/>
          <w:sz w:val="22"/>
          <w:szCs w:val="22"/>
          <w:lang w:eastAsia="id-ID"/>
        </w:rPr>
        <w:t>Suami</w:t>
      </w:r>
      <w:proofErr w:type="spellEnd"/>
      <w:r w:rsidRPr="00E1784C">
        <w:rPr>
          <w:rFonts w:hint="cs"/>
          <w:sz w:val="22"/>
          <w:szCs w:val="22"/>
          <w:lang w:eastAsia="id-ID"/>
        </w:rPr>
        <w:t xml:space="preserve"> </w:t>
      </w:r>
      <w:proofErr w:type="spellStart"/>
      <w:r w:rsidRPr="00E1784C">
        <w:rPr>
          <w:rFonts w:hint="cs"/>
          <w:sz w:val="22"/>
          <w:szCs w:val="22"/>
          <w:lang w:eastAsia="id-ID"/>
        </w:rPr>
        <w:t>memiliki</w:t>
      </w:r>
      <w:proofErr w:type="spellEnd"/>
      <w:r w:rsidRPr="00E1784C">
        <w:rPr>
          <w:rFonts w:hint="cs"/>
          <w:sz w:val="22"/>
          <w:szCs w:val="22"/>
          <w:lang w:eastAsia="id-ID"/>
        </w:rPr>
        <w:t xml:space="preserve"> </w:t>
      </w:r>
      <w:proofErr w:type="spellStart"/>
      <w:r w:rsidRPr="00E1784C">
        <w:rPr>
          <w:rFonts w:hint="cs"/>
          <w:sz w:val="22"/>
          <w:szCs w:val="22"/>
          <w:lang w:eastAsia="id-ID"/>
        </w:rPr>
        <w:t>peran</w:t>
      </w:r>
      <w:proofErr w:type="spellEnd"/>
      <w:r w:rsidRPr="00E1784C">
        <w:rPr>
          <w:rFonts w:hint="cs"/>
          <w:sz w:val="22"/>
          <w:szCs w:val="22"/>
          <w:lang w:eastAsia="id-ID"/>
        </w:rPr>
        <w:t xml:space="preserve"> </w:t>
      </w:r>
      <w:proofErr w:type="spellStart"/>
      <w:r w:rsidRPr="00E1784C">
        <w:rPr>
          <w:rFonts w:hint="cs"/>
          <w:sz w:val="22"/>
          <w:szCs w:val="22"/>
          <w:lang w:eastAsia="id-ID"/>
        </w:rPr>
        <w:t>dominan</w:t>
      </w:r>
      <w:proofErr w:type="spellEnd"/>
      <w:r w:rsidRPr="00E1784C">
        <w:rPr>
          <w:rFonts w:hint="cs"/>
          <w:sz w:val="22"/>
          <w:szCs w:val="22"/>
          <w:lang w:eastAsia="id-ID"/>
        </w:rPr>
        <w:t xml:space="preserve"> </w:t>
      </w:r>
      <w:proofErr w:type="spellStart"/>
      <w:r w:rsidRPr="00E1784C">
        <w:rPr>
          <w:rFonts w:hint="cs"/>
          <w:sz w:val="22"/>
          <w:szCs w:val="22"/>
          <w:lang w:eastAsia="id-ID"/>
        </w:rPr>
        <w:t>dalam</w:t>
      </w:r>
      <w:proofErr w:type="spellEnd"/>
      <w:r w:rsidRPr="00E1784C">
        <w:rPr>
          <w:rFonts w:hint="cs"/>
          <w:sz w:val="22"/>
          <w:szCs w:val="22"/>
          <w:lang w:eastAsia="id-ID"/>
        </w:rPr>
        <w:t xml:space="preserve"> </w:t>
      </w:r>
      <w:proofErr w:type="spellStart"/>
      <w:r w:rsidRPr="00E1784C">
        <w:rPr>
          <w:rFonts w:hint="cs"/>
          <w:sz w:val="22"/>
          <w:szCs w:val="22"/>
          <w:lang w:eastAsia="id-ID"/>
        </w:rPr>
        <w:t>pengambilan</w:t>
      </w:r>
      <w:proofErr w:type="spellEnd"/>
      <w:r w:rsidRPr="00E1784C">
        <w:rPr>
          <w:rFonts w:hint="cs"/>
          <w:sz w:val="22"/>
          <w:szCs w:val="22"/>
          <w:lang w:eastAsia="id-ID"/>
        </w:rPr>
        <w:t xml:space="preserve"> </w:t>
      </w:r>
      <w:proofErr w:type="spellStart"/>
      <w:r w:rsidRPr="00E1784C">
        <w:rPr>
          <w:rFonts w:hint="cs"/>
          <w:sz w:val="22"/>
          <w:szCs w:val="22"/>
          <w:lang w:eastAsia="id-ID"/>
        </w:rPr>
        <w:t>keputusan</w:t>
      </w:r>
      <w:proofErr w:type="spellEnd"/>
      <w:r w:rsidRPr="00E1784C">
        <w:rPr>
          <w:rFonts w:hint="cs"/>
          <w:sz w:val="22"/>
          <w:szCs w:val="22"/>
          <w:lang w:eastAsia="id-ID"/>
        </w:rPr>
        <w:t xml:space="preserve"> </w:t>
      </w:r>
      <w:proofErr w:type="spellStart"/>
      <w:r w:rsidRPr="00E1784C">
        <w:rPr>
          <w:rFonts w:hint="cs"/>
          <w:sz w:val="22"/>
          <w:szCs w:val="22"/>
          <w:lang w:eastAsia="id-ID"/>
        </w:rPr>
        <w:t>keluarga</w:t>
      </w:r>
      <w:proofErr w:type="spellEnd"/>
      <w:r w:rsidRPr="00E1784C">
        <w:rPr>
          <w:rFonts w:hint="cs"/>
          <w:sz w:val="22"/>
          <w:szCs w:val="22"/>
          <w:lang w:eastAsia="id-ID"/>
        </w:rPr>
        <w:t xml:space="preserve">, </w:t>
      </w:r>
      <w:proofErr w:type="spellStart"/>
      <w:r w:rsidRPr="00E1784C">
        <w:rPr>
          <w:rFonts w:hint="cs"/>
          <w:sz w:val="22"/>
          <w:szCs w:val="22"/>
          <w:lang w:eastAsia="id-ID"/>
        </w:rPr>
        <w:t>termasuk</w:t>
      </w:r>
      <w:proofErr w:type="spellEnd"/>
      <w:r w:rsidRPr="00E1784C">
        <w:rPr>
          <w:rFonts w:hint="cs"/>
          <w:sz w:val="22"/>
          <w:szCs w:val="22"/>
          <w:lang w:eastAsia="id-ID"/>
        </w:rPr>
        <w:t xml:space="preserve"> </w:t>
      </w:r>
      <w:proofErr w:type="spellStart"/>
      <w:r w:rsidRPr="00E1784C">
        <w:rPr>
          <w:rFonts w:hint="cs"/>
          <w:sz w:val="22"/>
          <w:szCs w:val="22"/>
          <w:lang w:eastAsia="id-ID"/>
        </w:rPr>
        <w:t>dalam</w:t>
      </w:r>
      <w:proofErr w:type="spellEnd"/>
      <w:r w:rsidRPr="00E1784C">
        <w:rPr>
          <w:rFonts w:hint="cs"/>
          <w:sz w:val="22"/>
          <w:szCs w:val="22"/>
          <w:lang w:eastAsia="id-ID"/>
        </w:rPr>
        <w:t xml:space="preserve"> </w:t>
      </w:r>
      <w:proofErr w:type="spellStart"/>
      <w:r w:rsidRPr="00E1784C">
        <w:rPr>
          <w:rFonts w:hint="cs"/>
          <w:sz w:val="22"/>
          <w:szCs w:val="22"/>
          <w:lang w:eastAsia="id-ID"/>
        </w:rPr>
        <w:t>pemilihan</w:t>
      </w:r>
      <w:proofErr w:type="spellEnd"/>
      <w:r w:rsidRPr="00E1784C">
        <w:rPr>
          <w:rFonts w:hint="cs"/>
          <w:sz w:val="22"/>
          <w:szCs w:val="22"/>
          <w:lang w:eastAsia="id-ID"/>
        </w:rPr>
        <w:t xml:space="preserve"> </w:t>
      </w:r>
      <w:proofErr w:type="spellStart"/>
      <w:r w:rsidRPr="00E1784C">
        <w:rPr>
          <w:rFonts w:hint="cs"/>
          <w:sz w:val="22"/>
          <w:szCs w:val="22"/>
          <w:lang w:eastAsia="id-ID"/>
        </w:rPr>
        <w:t>metode</w:t>
      </w:r>
      <w:proofErr w:type="spellEnd"/>
      <w:r w:rsidRPr="00E1784C">
        <w:rPr>
          <w:rFonts w:hint="cs"/>
          <w:sz w:val="22"/>
          <w:szCs w:val="22"/>
          <w:lang w:eastAsia="id-ID"/>
        </w:rPr>
        <w:t xml:space="preserve"> </w:t>
      </w:r>
      <w:proofErr w:type="spellStart"/>
      <w:r w:rsidRPr="00E1784C">
        <w:rPr>
          <w:rFonts w:hint="cs"/>
          <w:sz w:val="22"/>
          <w:szCs w:val="22"/>
          <w:lang w:eastAsia="id-ID"/>
        </w:rPr>
        <w:t>kontrasepsi</w:t>
      </w:r>
      <w:proofErr w:type="spellEnd"/>
      <w:r w:rsidRPr="00E1784C">
        <w:rPr>
          <w:rFonts w:hint="cs"/>
          <w:sz w:val="22"/>
          <w:szCs w:val="22"/>
          <w:lang w:eastAsia="id-ID"/>
        </w:rPr>
        <w:t xml:space="preserve">. </w:t>
      </w:r>
      <w:proofErr w:type="spellStart"/>
      <w:r w:rsidRPr="00E1784C">
        <w:rPr>
          <w:rFonts w:hint="cs"/>
          <w:sz w:val="22"/>
          <w:szCs w:val="22"/>
          <w:lang w:eastAsia="id-ID"/>
        </w:rPr>
        <w:t>Dukungan</w:t>
      </w:r>
      <w:proofErr w:type="spellEnd"/>
      <w:r w:rsidRPr="00E1784C">
        <w:rPr>
          <w:rFonts w:hint="cs"/>
          <w:sz w:val="22"/>
          <w:szCs w:val="22"/>
          <w:lang w:eastAsia="id-ID"/>
        </w:rPr>
        <w:t xml:space="preserve"> yang </w:t>
      </w:r>
      <w:proofErr w:type="spellStart"/>
      <w:r w:rsidRPr="00E1784C">
        <w:rPr>
          <w:rFonts w:hint="cs"/>
          <w:sz w:val="22"/>
          <w:szCs w:val="22"/>
          <w:lang w:eastAsia="id-ID"/>
        </w:rPr>
        <w:t>baik</w:t>
      </w:r>
      <w:proofErr w:type="spellEnd"/>
      <w:r w:rsidRPr="00E1784C">
        <w:rPr>
          <w:rFonts w:hint="cs"/>
          <w:sz w:val="22"/>
          <w:szCs w:val="22"/>
          <w:lang w:eastAsia="id-ID"/>
        </w:rPr>
        <w:t xml:space="preserve"> </w:t>
      </w:r>
      <w:proofErr w:type="spellStart"/>
      <w:r w:rsidRPr="00E1784C">
        <w:rPr>
          <w:rFonts w:hint="cs"/>
          <w:sz w:val="22"/>
          <w:szCs w:val="22"/>
          <w:lang w:eastAsia="id-ID"/>
        </w:rPr>
        <w:t>dari</w:t>
      </w:r>
      <w:proofErr w:type="spellEnd"/>
      <w:r w:rsidRPr="00E1784C">
        <w:rPr>
          <w:rFonts w:hint="cs"/>
          <w:sz w:val="22"/>
          <w:szCs w:val="22"/>
          <w:lang w:eastAsia="id-ID"/>
        </w:rPr>
        <w:t xml:space="preserve"> </w:t>
      </w:r>
      <w:proofErr w:type="spellStart"/>
      <w:r w:rsidRPr="00E1784C">
        <w:rPr>
          <w:rFonts w:hint="cs"/>
          <w:sz w:val="22"/>
          <w:szCs w:val="22"/>
          <w:lang w:eastAsia="id-ID"/>
        </w:rPr>
        <w:t>suami</w:t>
      </w:r>
      <w:proofErr w:type="spellEnd"/>
      <w:r w:rsidRPr="00E1784C">
        <w:rPr>
          <w:rFonts w:hint="cs"/>
          <w:sz w:val="22"/>
          <w:szCs w:val="22"/>
          <w:lang w:eastAsia="id-ID"/>
        </w:rPr>
        <w:t xml:space="preserve"> </w:t>
      </w:r>
      <w:proofErr w:type="spellStart"/>
      <w:r w:rsidRPr="00E1784C">
        <w:rPr>
          <w:rFonts w:hint="cs"/>
          <w:sz w:val="22"/>
          <w:szCs w:val="22"/>
          <w:lang w:eastAsia="id-ID"/>
        </w:rPr>
        <w:t>dapat</w:t>
      </w:r>
      <w:proofErr w:type="spellEnd"/>
      <w:r w:rsidRPr="00E1784C">
        <w:rPr>
          <w:rFonts w:hint="cs"/>
          <w:sz w:val="22"/>
          <w:szCs w:val="22"/>
          <w:lang w:eastAsia="id-ID"/>
        </w:rPr>
        <w:t xml:space="preserve"> </w:t>
      </w:r>
      <w:proofErr w:type="spellStart"/>
      <w:r w:rsidRPr="00E1784C">
        <w:rPr>
          <w:rFonts w:hint="cs"/>
          <w:sz w:val="22"/>
          <w:szCs w:val="22"/>
          <w:lang w:eastAsia="id-ID"/>
        </w:rPr>
        <w:t>meningkatkan</w:t>
      </w:r>
      <w:proofErr w:type="spellEnd"/>
      <w:r w:rsidRPr="00E1784C">
        <w:rPr>
          <w:rFonts w:hint="cs"/>
          <w:sz w:val="22"/>
          <w:szCs w:val="22"/>
          <w:lang w:eastAsia="id-ID"/>
        </w:rPr>
        <w:t xml:space="preserve"> </w:t>
      </w:r>
      <w:proofErr w:type="spellStart"/>
      <w:r w:rsidRPr="00E1784C">
        <w:rPr>
          <w:rFonts w:hint="cs"/>
          <w:sz w:val="22"/>
          <w:szCs w:val="22"/>
          <w:lang w:eastAsia="id-ID"/>
        </w:rPr>
        <w:t>penerimaan</w:t>
      </w:r>
      <w:proofErr w:type="spellEnd"/>
      <w:r w:rsidRPr="00E1784C">
        <w:rPr>
          <w:rFonts w:hint="cs"/>
          <w:sz w:val="22"/>
          <w:szCs w:val="22"/>
          <w:lang w:eastAsia="id-ID"/>
        </w:rPr>
        <w:t xml:space="preserve"> </w:t>
      </w:r>
      <w:proofErr w:type="spellStart"/>
      <w:r w:rsidRPr="00E1784C">
        <w:rPr>
          <w:rFonts w:hint="cs"/>
          <w:sz w:val="22"/>
          <w:szCs w:val="22"/>
          <w:lang w:eastAsia="id-ID"/>
        </w:rPr>
        <w:t>istri</w:t>
      </w:r>
      <w:proofErr w:type="spellEnd"/>
      <w:r w:rsidRPr="00E1784C">
        <w:rPr>
          <w:rFonts w:hint="cs"/>
          <w:sz w:val="22"/>
          <w:szCs w:val="22"/>
          <w:lang w:eastAsia="id-ID"/>
        </w:rPr>
        <w:t xml:space="preserve"> </w:t>
      </w:r>
      <w:proofErr w:type="spellStart"/>
      <w:r w:rsidRPr="00E1784C">
        <w:rPr>
          <w:rFonts w:hint="cs"/>
          <w:sz w:val="22"/>
          <w:szCs w:val="22"/>
          <w:lang w:eastAsia="id-ID"/>
        </w:rPr>
        <w:t>terhadap</w:t>
      </w:r>
      <w:proofErr w:type="spellEnd"/>
      <w:r w:rsidRPr="00E1784C">
        <w:rPr>
          <w:rFonts w:hint="cs"/>
          <w:sz w:val="22"/>
          <w:szCs w:val="22"/>
          <w:lang w:eastAsia="id-ID"/>
        </w:rPr>
        <w:t xml:space="preserve"> IUD. </w:t>
      </w:r>
      <w:proofErr w:type="spellStart"/>
      <w:r w:rsidRPr="00E1784C">
        <w:rPr>
          <w:rFonts w:hint="cs"/>
          <w:sz w:val="22"/>
          <w:szCs w:val="22"/>
          <w:lang w:eastAsia="id-ID"/>
        </w:rPr>
        <w:t>Sebaliknya</w:t>
      </w:r>
      <w:proofErr w:type="spellEnd"/>
      <w:r w:rsidRPr="00E1784C">
        <w:rPr>
          <w:rFonts w:hint="cs"/>
          <w:sz w:val="22"/>
          <w:szCs w:val="22"/>
          <w:lang w:eastAsia="id-ID"/>
        </w:rPr>
        <w:t xml:space="preserve">, </w:t>
      </w:r>
      <w:proofErr w:type="spellStart"/>
      <w:r w:rsidRPr="00E1784C">
        <w:rPr>
          <w:rFonts w:hint="cs"/>
          <w:sz w:val="22"/>
          <w:szCs w:val="22"/>
          <w:lang w:eastAsia="id-ID"/>
        </w:rPr>
        <w:t>tanpa</w:t>
      </w:r>
      <w:proofErr w:type="spellEnd"/>
      <w:r w:rsidRPr="00E1784C">
        <w:rPr>
          <w:rFonts w:hint="cs"/>
          <w:sz w:val="22"/>
          <w:szCs w:val="22"/>
          <w:lang w:eastAsia="id-ID"/>
        </w:rPr>
        <w:t xml:space="preserve"> </w:t>
      </w:r>
      <w:proofErr w:type="spellStart"/>
      <w:r w:rsidRPr="00E1784C">
        <w:rPr>
          <w:rFonts w:hint="cs"/>
          <w:sz w:val="22"/>
          <w:szCs w:val="22"/>
          <w:lang w:eastAsia="id-ID"/>
        </w:rPr>
        <w:t>dukungan</w:t>
      </w:r>
      <w:proofErr w:type="spellEnd"/>
      <w:r w:rsidRPr="00E1784C">
        <w:rPr>
          <w:rFonts w:hint="cs"/>
          <w:sz w:val="22"/>
          <w:szCs w:val="22"/>
          <w:lang w:eastAsia="id-ID"/>
        </w:rPr>
        <w:t xml:space="preserve"> </w:t>
      </w:r>
      <w:proofErr w:type="spellStart"/>
      <w:r w:rsidRPr="00E1784C">
        <w:rPr>
          <w:rFonts w:hint="cs"/>
          <w:sz w:val="22"/>
          <w:szCs w:val="22"/>
          <w:lang w:eastAsia="id-ID"/>
        </w:rPr>
        <w:t>suami</w:t>
      </w:r>
      <w:proofErr w:type="spellEnd"/>
      <w:r w:rsidRPr="00E1784C">
        <w:rPr>
          <w:rFonts w:hint="cs"/>
          <w:sz w:val="22"/>
          <w:szCs w:val="22"/>
          <w:lang w:eastAsia="id-ID"/>
        </w:rPr>
        <w:t xml:space="preserve">, </w:t>
      </w:r>
      <w:proofErr w:type="spellStart"/>
      <w:r w:rsidRPr="00E1784C">
        <w:rPr>
          <w:rFonts w:hint="cs"/>
          <w:sz w:val="22"/>
          <w:szCs w:val="22"/>
          <w:lang w:eastAsia="id-ID"/>
        </w:rPr>
        <w:t>penggunaan</w:t>
      </w:r>
      <w:proofErr w:type="spellEnd"/>
      <w:r w:rsidRPr="00E1784C">
        <w:rPr>
          <w:rFonts w:hint="cs"/>
          <w:sz w:val="22"/>
          <w:szCs w:val="22"/>
          <w:lang w:eastAsia="id-ID"/>
        </w:rPr>
        <w:t xml:space="preserve"> IUD </w:t>
      </w:r>
      <w:proofErr w:type="spellStart"/>
      <w:r w:rsidRPr="00E1784C">
        <w:rPr>
          <w:rFonts w:hint="cs"/>
          <w:sz w:val="22"/>
          <w:szCs w:val="22"/>
          <w:lang w:eastAsia="id-ID"/>
        </w:rPr>
        <w:t>cenderung</w:t>
      </w:r>
      <w:proofErr w:type="spellEnd"/>
      <w:r w:rsidRPr="00E1784C">
        <w:rPr>
          <w:rFonts w:hint="cs"/>
          <w:sz w:val="22"/>
          <w:szCs w:val="22"/>
          <w:lang w:eastAsia="id-ID"/>
        </w:rPr>
        <w:t xml:space="preserve"> </w:t>
      </w:r>
      <w:proofErr w:type="spellStart"/>
      <w:r w:rsidRPr="00E1784C">
        <w:rPr>
          <w:rFonts w:hint="cs"/>
          <w:sz w:val="22"/>
          <w:szCs w:val="22"/>
          <w:lang w:eastAsia="id-ID"/>
        </w:rPr>
        <w:t>rendah</w:t>
      </w:r>
      <w:proofErr w:type="spellEnd"/>
      <w:r w:rsidRPr="00E1784C">
        <w:rPr>
          <w:rFonts w:hint="cs"/>
          <w:sz w:val="22"/>
          <w:szCs w:val="22"/>
          <w:lang w:eastAsia="id-ID"/>
        </w:rPr>
        <w:t xml:space="preserve"> </w:t>
      </w:r>
      <w:proofErr w:type="spellStart"/>
      <w:r w:rsidRPr="00E1784C">
        <w:rPr>
          <w:rFonts w:hint="cs"/>
          <w:sz w:val="22"/>
          <w:szCs w:val="22"/>
          <w:lang w:eastAsia="id-ID"/>
        </w:rPr>
        <w:t>meskipun</w:t>
      </w:r>
      <w:proofErr w:type="spellEnd"/>
      <w:r w:rsidRPr="00E1784C">
        <w:rPr>
          <w:rFonts w:hint="cs"/>
          <w:sz w:val="22"/>
          <w:szCs w:val="22"/>
          <w:lang w:eastAsia="id-ID"/>
        </w:rPr>
        <w:t xml:space="preserve"> </w:t>
      </w:r>
      <w:proofErr w:type="spellStart"/>
      <w:r w:rsidRPr="00E1784C">
        <w:rPr>
          <w:rFonts w:hint="cs"/>
          <w:sz w:val="22"/>
          <w:szCs w:val="22"/>
          <w:lang w:eastAsia="id-ID"/>
        </w:rPr>
        <w:t>tersedia</w:t>
      </w:r>
      <w:proofErr w:type="spellEnd"/>
      <w:r w:rsidRPr="00E1784C">
        <w:rPr>
          <w:rFonts w:hint="cs"/>
          <w:sz w:val="22"/>
          <w:szCs w:val="22"/>
          <w:lang w:eastAsia="id-ID"/>
        </w:rPr>
        <w:t xml:space="preserve"> </w:t>
      </w:r>
      <w:proofErr w:type="spellStart"/>
      <w:r w:rsidRPr="00E1784C">
        <w:rPr>
          <w:rFonts w:hint="cs"/>
          <w:sz w:val="22"/>
          <w:szCs w:val="22"/>
          <w:lang w:eastAsia="id-ID"/>
        </w:rPr>
        <w:t>fasilitas</w:t>
      </w:r>
      <w:proofErr w:type="spellEnd"/>
      <w:r w:rsidRPr="00E1784C">
        <w:rPr>
          <w:rFonts w:hint="cs"/>
          <w:sz w:val="22"/>
          <w:szCs w:val="22"/>
          <w:lang w:eastAsia="id-ID"/>
        </w:rPr>
        <w:t xml:space="preserve"> </w:t>
      </w:r>
      <w:proofErr w:type="spellStart"/>
      <w:r w:rsidRPr="00E1784C">
        <w:rPr>
          <w:rFonts w:hint="cs"/>
          <w:sz w:val="22"/>
          <w:szCs w:val="22"/>
          <w:lang w:eastAsia="id-ID"/>
        </w:rPr>
        <w:t>kesehatan</w:t>
      </w:r>
      <w:proofErr w:type="spellEnd"/>
      <w:r w:rsidRPr="00E1784C">
        <w:rPr>
          <w:rFonts w:hint="cs"/>
          <w:sz w:val="22"/>
          <w:szCs w:val="22"/>
          <w:lang w:eastAsia="id-ID"/>
        </w:rPr>
        <w:t>.</w:t>
      </w:r>
    </w:p>
    <w:p w14:paraId="391E4ACB" w14:textId="77777777" w:rsidR="00E1784C" w:rsidRPr="00E1784C" w:rsidRDefault="00E1784C" w:rsidP="00E1784C">
      <w:pPr>
        <w:spacing w:before="100" w:beforeAutospacing="1" w:after="100" w:afterAutospacing="1" w:line="360" w:lineRule="auto"/>
        <w:ind w:left="0" w:hanging="2"/>
        <w:contextualSpacing/>
        <w:jc w:val="both"/>
        <w:rPr>
          <w:sz w:val="22"/>
          <w:szCs w:val="22"/>
          <w:lang w:eastAsia="id-ID"/>
        </w:rPr>
      </w:pPr>
    </w:p>
    <w:p w14:paraId="65E9C8C6" w14:textId="77777777" w:rsidR="00E1784C" w:rsidRPr="00E1784C" w:rsidRDefault="00E1784C" w:rsidP="00E1784C">
      <w:pPr>
        <w:spacing w:before="100" w:beforeAutospacing="1" w:after="100" w:afterAutospacing="1" w:line="360" w:lineRule="auto"/>
        <w:ind w:leftChars="0" w:left="0" w:firstLineChars="0" w:firstLine="720"/>
        <w:contextualSpacing/>
        <w:jc w:val="both"/>
        <w:rPr>
          <w:sz w:val="22"/>
          <w:szCs w:val="22"/>
          <w:lang w:eastAsia="id-ID"/>
        </w:rPr>
      </w:pPr>
      <w:proofErr w:type="spellStart"/>
      <w:r w:rsidRPr="00E1784C">
        <w:rPr>
          <w:rFonts w:hint="cs"/>
          <w:sz w:val="22"/>
          <w:szCs w:val="22"/>
          <w:lang w:eastAsia="id-ID"/>
        </w:rPr>
        <w:t>Berdasarkan</w:t>
      </w:r>
      <w:proofErr w:type="spellEnd"/>
      <w:r w:rsidRPr="00E1784C">
        <w:rPr>
          <w:rFonts w:hint="cs"/>
          <w:sz w:val="22"/>
          <w:szCs w:val="22"/>
          <w:lang w:eastAsia="id-ID"/>
        </w:rPr>
        <w:t xml:space="preserve"> </w:t>
      </w:r>
      <w:proofErr w:type="spellStart"/>
      <w:r w:rsidRPr="00E1784C">
        <w:rPr>
          <w:rFonts w:hint="cs"/>
          <w:sz w:val="22"/>
          <w:szCs w:val="22"/>
          <w:lang w:eastAsia="id-ID"/>
        </w:rPr>
        <w:t>fenomena</w:t>
      </w:r>
      <w:proofErr w:type="spellEnd"/>
      <w:r w:rsidRPr="00E1784C">
        <w:rPr>
          <w:rFonts w:hint="cs"/>
          <w:sz w:val="22"/>
          <w:szCs w:val="22"/>
          <w:lang w:eastAsia="id-ID"/>
        </w:rPr>
        <w:t xml:space="preserve"> </w:t>
      </w:r>
      <w:proofErr w:type="spellStart"/>
      <w:r w:rsidRPr="00E1784C">
        <w:rPr>
          <w:rFonts w:hint="cs"/>
          <w:sz w:val="22"/>
          <w:szCs w:val="22"/>
          <w:lang w:eastAsia="id-ID"/>
        </w:rPr>
        <w:t>tersebut</w:t>
      </w:r>
      <w:proofErr w:type="spellEnd"/>
      <w:r w:rsidRPr="00E1784C">
        <w:rPr>
          <w:rFonts w:hint="cs"/>
          <w:sz w:val="22"/>
          <w:szCs w:val="22"/>
          <w:lang w:eastAsia="id-ID"/>
        </w:rPr>
        <w:t xml:space="preserve">, </w:t>
      </w:r>
      <w:proofErr w:type="spellStart"/>
      <w:r w:rsidRPr="00E1784C">
        <w:rPr>
          <w:rFonts w:hint="cs"/>
          <w:sz w:val="22"/>
          <w:szCs w:val="22"/>
          <w:lang w:eastAsia="id-ID"/>
        </w:rPr>
        <w:t>penelitian</w:t>
      </w:r>
      <w:proofErr w:type="spellEnd"/>
      <w:r w:rsidRPr="00E1784C">
        <w:rPr>
          <w:rFonts w:hint="cs"/>
          <w:sz w:val="22"/>
          <w:szCs w:val="22"/>
          <w:lang w:eastAsia="id-ID"/>
        </w:rPr>
        <w:t xml:space="preserve"> </w:t>
      </w:r>
      <w:proofErr w:type="spellStart"/>
      <w:r w:rsidRPr="00E1784C">
        <w:rPr>
          <w:rFonts w:hint="cs"/>
          <w:sz w:val="22"/>
          <w:szCs w:val="22"/>
          <w:lang w:eastAsia="id-ID"/>
        </w:rPr>
        <w:t>ini</w:t>
      </w:r>
      <w:proofErr w:type="spellEnd"/>
      <w:r w:rsidRPr="00E1784C">
        <w:rPr>
          <w:rFonts w:hint="cs"/>
          <w:sz w:val="22"/>
          <w:szCs w:val="22"/>
          <w:lang w:eastAsia="id-ID"/>
        </w:rPr>
        <w:t xml:space="preserve"> </w:t>
      </w:r>
      <w:proofErr w:type="spellStart"/>
      <w:r w:rsidRPr="00E1784C">
        <w:rPr>
          <w:rFonts w:hint="cs"/>
          <w:sz w:val="22"/>
          <w:szCs w:val="22"/>
          <w:lang w:eastAsia="id-ID"/>
        </w:rPr>
        <w:t>dilakukan</w:t>
      </w:r>
      <w:proofErr w:type="spellEnd"/>
      <w:r w:rsidRPr="00E1784C">
        <w:rPr>
          <w:rFonts w:hint="cs"/>
          <w:sz w:val="22"/>
          <w:szCs w:val="22"/>
          <w:lang w:eastAsia="id-ID"/>
        </w:rPr>
        <w:t xml:space="preserve"> </w:t>
      </w:r>
      <w:proofErr w:type="spellStart"/>
      <w:r w:rsidRPr="00E1784C">
        <w:rPr>
          <w:rFonts w:hint="cs"/>
          <w:sz w:val="22"/>
          <w:szCs w:val="22"/>
          <w:lang w:eastAsia="id-ID"/>
        </w:rPr>
        <w:t>untuk</w:t>
      </w:r>
      <w:proofErr w:type="spellEnd"/>
      <w:r w:rsidRPr="00E1784C">
        <w:rPr>
          <w:rFonts w:hint="cs"/>
          <w:sz w:val="22"/>
          <w:szCs w:val="22"/>
          <w:lang w:eastAsia="id-ID"/>
        </w:rPr>
        <w:t xml:space="preserve"> </w:t>
      </w:r>
      <w:proofErr w:type="spellStart"/>
      <w:r w:rsidRPr="00E1784C">
        <w:rPr>
          <w:rFonts w:hint="cs"/>
          <w:sz w:val="22"/>
          <w:szCs w:val="22"/>
          <w:lang w:eastAsia="id-ID"/>
        </w:rPr>
        <w:t>mengetahui</w:t>
      </w:r>
      <w:proofErr w:type="spellEnd"/>
      <w:r w:rsidRPr="00E1784C">
        <w:rPr>
          <w:rFonts w:hint="cs"/>
          <w:sz w:val="22"/>
          <w:szCs w:val="22"/>
          <w:lang w:eastAsia="id-ID"/>
        </w:rPr>
        <w:t xml:space="preserve"> </w:t>
      </w:r>
      <w:proofErr w:type="spellStart"/>
      <w:r w:rsidRPr="00E1784C">
        <w:rPr>
          <w:rFonts w:hint="cs"/>
          <w:sz w:val="22"/>
          <w:szCs w:val="22"/>
          <w:lang w:eastAsia="id-ID"/>
        </w:rPr>
        <w:t>hubungan</w:t>
      </w:r>
      <w:proofErr w:type="spellEnd"/>
      <w:r w:rsidRPr="00E1784C">
        <w:rPr>
          <w:rFonts w:hint="cs"/>
          <w:sz w:val="22"/>
          <w:szCs w:val="22"/>
          <w:lang w:eastAsia="id-ID"/>
        </w:rPr>
        <w:t xml:space="preserve"> </w:t>
      </w:r>
      <w:proofErr w:type="spellStart"/>
      <w:r w:rsidRPr="00E1784C">
        <w:rPr>
          <w:rFonts w:hint="cs"/>
          <w:sz w:val="22"/>
          <w:szCs w:val="22"/>
          <w:lang w:eastAsia="id-ID"/>
        </w:rPr>
        <w:t>dukungan</w:t>
      </w:r>
      <w:proofErr w:type="spellEnd"/>
      <w:r w:rsidRPr="00E1784C">
        <w:rPr>
          <w:rFonts w:hint="cs"/>
          <w:sz w:val="22"/>
          <w:szCs w:val="22"/>
          <w:lang w:eastAsia="id-ID"/>
        </w:rPr>
        <w:t xml:space="preserve"> </w:t>
      </w:r>
      <w:proofErr w:type="spellStart"/>
      <w:r w:rsidRPr="00E1784C">
        <w:rPr>
          <w:rFonts w:hint="cs"/>
          <w:sz w:val="22"/>
          <w:szCs w:val="22"/>
          <w:lang w:eastAsia="id-ID"/>
        </w:rPr>
        <w:t>suami</w:t>
      </w:r>
      <w:proofErr w:type="spellEnd"/>
      <w:r w:rsidRPr="00E1784C">
        <w:rPr>
          <w:rFonts w:hint="cs"/>
          <w:sz w:val="22"/>
          <w:szCs w:val="22"/>
          <w:lang w:eastAsia="id-ID"/>
        </w:rPr>
        <w:t xml:space="preserve"> </w:t>
      </w:r>
      <w:proofErr w:type="spellStart"/>
      <w:r w:rsidRPr="00E1784C">
        <w:rPr>
          <w:rFonts w:hint="cs"/>
          <w:sz w:val="22"/>
          <w:szCs w:val="22"/>
          <w:lang w:eastAsia="id-ID"/>
        </w:rPr>
        <w:t>dengan</w:t>
      </w:r>
      <w:proofErr w:type="spellEnd"/>
      <w:r w:rsidRPr="00E1784C">
        <w:rPr>
          <w:rFonts w:hint="cs"/>
          <w:sz w:val="22"/>
          <w:szCs w:val="22"/>
          <w:lang w:eastAsia="id-ID"/>
        </w:rPr>
        <w:t xml:space="preserve"> </w:t>
      </w:r>
      <w:proofErr w:type="spellStart"/>
      <w:r w:rsidRPr="00E1784C">
        <w:rPr>
          <w:rFonts w:hint="cs"/>
          <w:sz w:val="22"/>
          <w:szCs w:val="22"/>
          <w:lang w:eastAsia="id-ID"/>
        </w:rPr>
        <w:t>pemilihan</w:t>
      </w:r>
      <w:proofErr w:type="spellEnd"/>
      <w:r w:rsidRPr="00E1784C">
        <w:rPr>
          <w:rFonts w:hint="cs"/>
          <w:sz w:val="22"/>
          <w:szCs w:val="22"/>
          <w:lang w:eastAsia="id-ID"/>
        </w:rPr>
        <w:t xml:space="preserve"> </w:t>
      </w:r>
      <w:proofErr w:type="spellStart"/>
      <w:r w:rsidRPr="00E1784C">
        <w:rPr>
          <w:rFonts w:hint="cs"/>
          <w:sz w:val="22"/>
          <w:szCs w:val="22"/>
          <w:lang w:eastAsia="id-ID"/>
        </w:rPr>
        <w:t>kontrasepsi</w:t>
      </w:r>
      <w:proofErr w:type="spellEnd"/>
      <w:r w:rsidRPr="00E1784C">
        <w:rPr>
          <w:rFonts w:hint="cs"/>
          <w:sz w:val="22"/>
          <w:szCs w:val="22"/>
          <w:lang w:eastAsia="id-ID"/>
        </w:rPr>
        <w:t xml:space="preserve"> </w:t>
      </w:r>
      <w:proofErr w:type="spellStart"/>
      <w:r w:rsidRPr="00E1784C">
        <w:rPr>
          <w:rFonts w:hint="cs"/>
          <w:sz w:val="22"/>
          <w:szCs w:val="22"/>
          <w:lang w:eastAsia="id-ID"/>
        </w:rPr>
        <w:t>jangka</w:t>
      </w:r>
      <w:proofErr w:type="spellEnd"/>
      <w:r w:rsidRPr="00E1784C">
        <w:rPr>
          <w:rFonts w:hint="cs"/>
          <w:sz w:val="22"/>
          <w:szCs w:val="22"/>
          <w:lang w:eastAsia="id-ID"/>
        </w:rPr>
        <w:t xml:space="preserve"> </w:t>
      </w:r>
      <w:proofErr w:type="spellStart"/>
      <w:r w:rsidRPr="00E1784C">
        <w:rPr>
          <w:rFonts w:hint="cs"/>
          <w:sz w:val="22"/>
          <w:szCs w:val="22"/>
          <w:lang w:eastAsia="id-ID"/>
        </w:rPr>
        <w:t>panjang</w:t>
      </w:r>
      <w:proofErr w:type="spellEnd"/>
      <w:r w:rsidRPr="00E1784C">
        <w:rPr>
          <w:rFonts w:hint="cs"/>
          <w:sz w:val="22"/>
          <w:szCs w:val="22"/>
          <w:lang w:eastAsia="id-ID"/>
        </w:rPr>
        <w:t xml:space="preserve"> (IUD) di </w:t>
      </w:r>
      <w:proofErr w:type="spellStart"/>
      <w:r w:rsidRPr="00E1784C">
        <w:rPr>
          <w:rFonts w:hint="cs"/>
          <w:sz w:val="22"/>
          <w:szCs w:val="22"/>
          <w:lang w:eastAsia="id-ID"/>
        </w:rPr>
        <w:t>Rumah</w:t>
      </w:r>
      <w:proofErr w:type="spellEnd"/>
      <w:r w:rsidRPr="00E1784C">
        <w:rPr>
          <w:rFonts w:hint="cs"/>
          <w:sz w:val="22"/>
          <w:szCs w:val="22"/>
          <w:lang w:eastAsia="id-ID"/>
        </w:rPr>
        <w:t xml:space="preserve"> </w:t>
      </w:r>
      <w:proofErr w:type="spellStart"/>
      <w:r w:rsidRPr="00E1784C">
        <w:rPr>
          <w:rFonts w:hint="cs"/>
          <w:sz w:val="22"/>
          <w:szCs w:val="22"/>
          <w:lang w:eastAsia="id-ID"/>
        </w:rPr>
        <w:t>Sakit</w:t>
      </w:r>
      <w:proofErr w:type="spellEnd"/>
      <w:r w:rsidRPr="00E1784C">
        <w:rPr>
          <w:rFonts w:hint="cs"/>
          <w:sz w:val="22"/>
          <w:szCs w:val="22"/>
          <w:lang w:eastAsia="id-ID"/>
        </w:rPr>
        <w:t xml:space="preserve"> </w:t>
      </w:r>
      <w:proofErr w:type="spellStart"/>
      <w:r w:rsidRPr="00E1784C">
        <w:rPr>
          <w:rFonts w:hint="cs"/>
          <w:sz w:val="22"/>
          <w:szCs w:val="22"/>
          <w:lang w:eastAsia="id-ID"/>
        </w:rPr>
        <w:t>Bahagia</w:t>
      </w:r>
      <w:proofErr w:type="spellEnd"/>
      <w:r w:rsidRPr="00E1784C">
        <w:rPr>
          <w:rFonts w:hint="cs"/>
          <w:sz w:val="22"/>
          <w:szCs w:val="22"/>
          <w:lang w:eastAsia="id-ID"/>
        </w:rPr>
        <w:t xml:space="preserve"> Makassar.</w:t>
      </w:r>
    </w:p>
    <w:p w14:paraId="6F2AEB24" w14:textId="564D2279" w:rsidR="00E034A2" w:rsidRDefault="00E034A2" w:rsidP="00E1784C">
      <w:pPr>
        <w:pStyle w:val="Heading1"/>
        <w:spacing w:after="60" w:line="360" w:lineRule="auto"/>
        <w:ind w:left="0" w:hanging="2"/>
        <w:jc w:val="both"/>
        <w:rPr>
          <w:szCs w:val="24"/>
        </w:rPr>
      </w:pPr>
      <w:r w:rsidRPr="00E034A2">
        <w:rPr>
          <w:szCs w:val="24"/>
        </w:rPr>
        <w:t xml:space="preserve">METODE </w:t>
      </w:r>
      <w:r w:rsidR="00E1784C">
        <w:rPr>
          <w:szCs w:val="24"/>
        </w:rPr>
        <w:t>PENELITIAN</w:t>
      </w:r>
    </w:p>
    <w:p w14:paraId="4B9393FA" w14:textId="77777777" w:rsidR="00BD7734" w:rsidRPr="00BD7734" w:rsidRDefault="00BD7734" w:rsidP="00BD7734">
      <w:pPr>
        <w:ind w:left="0" w:hanging="2"/>
      </w:pPr>
    </w:p>
    <w:p w14:paraId="0CB36235" w14:textId="2238F8A7" w:rsidR="00E1784C" w:rsidRPr="00E1784C" w:rsidRDefault="00E1784C" w:rsidP="00E1784C">
      <w:pPr>
        <w:spacing w:before="100" w:beforeAutospacing="1" w:after="240" w:line="360" w:lineRule="auto"/>
        <w:ind w:leftChars="0" w:left="0" w:firstLineChars="0" w:firstLine="720"/>
        <w:contextualSpacing/>
        <w:jc w:val="both"/>
        <w:rPr>
          <w:sz w:val="22"/>
          <w:szCs w:val="22"/>
          <w:lang w:eastAsia="id-ID"/>
        </w:rPr>
      </w:pPr>
      <w:proofErr w:type="spellStart"/>
      <w:r w:rsidRPr="00E1784C">
        <w:rPr>
          <w:rFonts w:hint="cs"/>
          <w:sz w:val="22"/>
          <w:szCs w:val="22"/>
          <w:lang w:eastAsia="id-ID"/>
        </w:rPr>
        <w:t>Jenis</w:t>
      </w:r>
      <w:proofErr w:type="spellEnd"/>
      <w:r w:rsidRPr="00E1784C">
        <w:rPr>
          <w:rFonts w:hint="cs"/>
          <w:sz w:val="22"/>
          <w:szCs w:val="22"/>
          <w:lang w:eastAsia="id-ID"/>
        </w:rPr>
        <w:t xml:space="preserve"> </w:t>
      </w:r>
      <w:proofErr w:type="spellStart"/>
      <w:r w:rsidRPr="00E1784C">
        <w:rPr>
          <w:rFonts w:hint="cs"/>
          <w:sz w:val="22"/>
          <w:szCs w:val="22"/>
          <w:lang w:eastAsia="id-ID"/>
        </w:rPr>
        <w:t>penelitian</w:t>
      </w:r>
      <w:proofErr w:type="spellEnd"/>
      <w:r w:rsidRPr="00E1784C">
        <w:rPr>
          <w:rFonts w:hint="cs"/>
          <w:sz w:val="22"/>
          <w:szCs w:val="22"/>
          <w:lang w:eastAsia="id-ID"/>
        </w:rPr>
        <w:t xml:space="preserve"> </w:t>
      </w:r>
      <w:proofErr w:type="spellStart"/>
      <w:r w:rsidRPr="00E1784C">
        <w:rPr>
          <w:rFonts w:hint="cs"/>
          <w:sz w:val="22"/>
          <w:szCs w:val="22"/>
          <w:lang w:eastAsia="id-ID"/>
        </w:rPr>
        <w:t>ini</w:t>
      </w:r>
      <w:proofErr w:type="spellEnd"/>
      <w:r w:rsidRPr="00E1784C">
        <w:rPr>
          <w:rFonts w:hint="cs"/>
          <w:sz w:val="22"/>
          <w:szCs w:val="22"/>
          <w:lang w:eastAsia="id-ID"/>
        </w:rPr>
        <w:t xml:space="preserve"> </w:t>
      </w:r>
      <w:proofErr w:type="spellStart"/>
      <w:r w:rsidRPr="00E1784C">
        <w:rPr>
          <w:rFonts w:hint="cs"/>
          <w:sz w:val="22"/>
          <w:szCs w:val="22"/>
          <w:lang w:eastAsia="id-ID"/>
        </w:rPr>
        <w:t>adalah</w:t>
      </w:r>
      <w:proofErr w:type="spellEnd"/>
      <w:r w:rsidRPr="00E1784C">
        <w:rPr>
          <w:rFonts w:hint="cs"/>
          <w:sz w:val="22"/>
          <w:szCs w:val="22"/>
          <w:lang w:eastAsia="id-ID"/>
        </w:rPr>
        <w:t xml:space="preserve"> </w:t>
      </w:r>
      <w:proofErr w:type="spellStart"/>
      <w:r w:rsidRPr="00E1784C">
        <w:rPr>
          <w:rFonts w:hint="cs"/>
          <w:b/>
          <w:bCs/>
          <w:sz w:val="22"/>
          <w:szCs w:val="22"/>
          <w:lang w:eastAsia="id-ID"/>
        </w:rPr>
        <w:t>kuantitatif</w:t>
      </w:r>
      <w:proofErr w:type="spellEnd"/>
      <w:r w:rsidRPr="00E1784C">
        <w:rPr>
          <w:rFonts w:hint="cs"/>
          <w:b/>
          <w:bCs/>
          <w:sz w:val="22"/>
          <w:szCs w:val="22"/>
          <w:lang w:eastAsia="id-ID"/>
        </w:rPr>
        <w:t xml:space="preserve"> </w:t>
      </w:r>
      <w:proofErr w:type="spellStart"/>
      <w:r w:rsidRPr="00E1784C">
        <w:rPr>
          <w:rFonts w:hint="cs"/>
          <w:b/>
          <w:bCs/>
          <w:sz w:val="22"/>
          <w:szCs w:val="22"/>
          <w:lang w:eastAsia="id-ID"/>
        </w:rPr>
        <w:t>dengan</w:t>
      </w:r>
      <w:proofErr w:type="spellEnd"/>
      <w:r w:rsidRPr="00E1784C">
        <w:rPr>
          <w:rFonts w:hint="cs"/>
          <w:b/>
          <w:bCs/>
          <w:sz w:val="22"/>
          <w:szCs w:val="22"/>
          <w:lang w:eastAsia="id-ID"/>
        </w:rPr>
        <w:t xml:space="preserve"> </w:t>
      </w:r>
      <w:proofErr w:type="spellStart"/>
      <w:r w:rsidRPr="00E1784C">
        <w:rPr>
          <w:rFonts w:hint="cs"/>
          <w:b/>
          <w:bCs/>
          <w:sz w:val="22"/>
          <w:szCs w:val="22"/>
          <w:lang w:eastAsia="id-ID"/>
        </w:rPr>
        <w:t>rancangan</w:t>
      </w:r>
      <w:proofErr w:type="spellEnd"/>
      <w:r w:rsidRPr="00E1784C">
        <w:rPr>
          <w:rFonts w:hint="cs"/>
          <w:b/>
          <w:bCs/>
          <w:sz w:val="22"/>
          <w:szCs w:val="22"/>
          <w:lang w:eastAsia="id-ID"/>
        </w:rPr>
        <w:t xml:space="preserve"> cross sectional</w:t>
      </w:r>
      <w:r w:rsidRPr="00E1784C">
        <w:rPr>
          <w:rFonts w:hint="cs"/>
          <w:sz w:val="22"/>
          <w:szCs w:val="22"/>
          <w:lang w:eastAsia="id-ID"/>
        </w:rPr>
        <w:t xml:space="preserve">. </w:t>
      </w:r>
      <w:proofErr w:type="spellStart"/>
      <w:r w:rsidRPr="00E1784C">
        <w:rPr>
          <w:rFonts w:hint="cs"/>
          <w:sz w:val="22"/>
          <w:szCs w:val="22"/>
          <w:lang w:eastAsia="id-ID"/>
        </w:rPr>
        <w:t>Populasi</w:t>
      </w:r>
      <w:proofErr w:type="spellEnd"/>
      <w:r w:rsidRPr="00E1784C">
        <w:rPr>
          <w:rFonts w:hint="cs"/>
          <w:sz w:val="22"/>
          <w:szCs w:val="22"/>
          <w:lang w:eastAsia="id-ID"/>
        </w:rPr>
        <w:t xml:space="preserve"> </w:t>
      </w:r>
      <w:proofErr w:type="spellStart"/>
      <w:r w:rsidRPr="00E1784C">
        <w:rPr>
          <w:rFonts w:hint="cs"/>
          <w:sz w:val="22"/>
          <w:szCs w:val="22"/>
          <w:lang w:eastAsia="id-ID"/>
        </w:rPr>
        <w:t>penelitian</w:t>
      </w:r>
      <w:proofErr w:type="spellEnd"/>
      <w:r w:rsidRPr="00E1784C">
        <w:rPr>
          <w:rFonts w:hint="cs"/>
          <w:sz w:val="22"/>
          <w:szCs w:val="22"/>
          <w:lang w:eastAsia="id-ID"/>
        </w:rPr>
        <w:t xml:space="preserve"> </w:t>
      </w:r>
      <w:proofErr w:type="spellStart"/>
      <w:r w:rsidRPr="00E1784C">
        <w:rPr>
          <w:rFonts w:hint="cs"/>
          <w:sz w:val="22"/>
          <w:szCs w:val="22"/>
          <w:lang w:eastAsia="id-ID"/>
        </w:rPr>
        <w:t>adalah</w:t>
      </w:r>
      <w:proofErr w:type="spellEnd"/>
      <w:r w:rsidRPr="00E1784C">
        <w:rPr>
          <w:rFonts w:hint="cs"/>
          <w:sz w:val="22"/>
          <w:szCs w:val="22"/>
          <w:lang w:eastAsia="id-ID"/>
        </w:rPr>
        <w:t xml:space="preserve"> </w:t>
      </w:r>
      <w:proofErr w:type="spellStart"/>
      <w:r w:rsidRPr="00E1784C">
        <w:rPr>
          <w:rFonts w:hint="cs"/>
          <w:sz w:val="22"/>
          <w:szCs w:val="22"/>
          <w:lang w:eastAsia="id-ID"/>
        </w:rPr>
        <w:t>seluruh</w:t>
      </w:r>
      <w:proofErr w:type="spellEnd"/>
      <w:r w:rsidRPr="00E1784C">
        <w:rPr>
          <w:rFonts w:hint="cs"/>
          <w:sz w:val="22"/>
          <w:szCs w:val="22"/>
          <w:lang w:eastAsia="id-ID"/>
        </w:rPr>
        <w:t xml:space="preserve"> </w:t>
      </w:r>
      <w:proofErr w:type="spellStart"/>
      <w:r w:rsidRPr="00E1784C">
        <w:rPr>
          <w:rFonts w:hint="cs"/>
          <w:sz w:val="22"/>
          <w:szCs w:val="22"/>
          <w:lang w:eastAsia="id-ID"/>
        </w:rPr>
        <w:t>ibu</w:t>
      </w:r>
      <w:proofErr w:type="spellEnd"/>
      <w:r w:rsidRPr="00E1784C">
        <w:rPr>
          <w:rFonts w:hint="cs"/>
          <w:sz w:val="22"/>
          <w:szCs w:val="22"/>
          <w:lang w:eastAsia="id-ID"/>
        </w:rPr>
        <w:t xml:space="preserve"> </w:t>
      </w:r>
      <w:proofErr w:type="spellStart"/>
      <w:r w:rsidRPr="00E1784C">
        <w:rPr>
          <w:rFonts w:hint="cs"/>
          <w:sz w:val="22"/>
          <w:szCs w:val="22"/>
          <w:lang w:eastAsia="id-ID"/>
        </w:rPr>
        <w:t>pasangan</w:t>
      </w:r>
      <w:proofErr w:type="spellEnd"/>
      <w:r w:rsidRPr="00E1784C">
        <w:rPr>
          <w:rFonts w:hint="cs"/>
          <w:sz w:val="22"/>
          <w:szCs w:val="22"/>
          <w:lang w:eastAsia="id-ID"/>
        </w:rPr>
        <w:t xml:space="preserve"> </w:t>
      </w:r>
      <w:proofErr w:type="spellStart"/>
      <w:r w:rsidRPr="00E1784C">
        <w:rPr>
          <w:rFonts w:hint="cs"/>
          <w:sz w:val="22"/>
          <w:szCs w:val="22"/>
          <w:lang w:eastAsia="id-ID"/>
        </w:rPr>
        <w:t>usia</w:t>
      </w:r>
      <w:proofErr w:type="spellEnd"/>
      <w:r w:rsidRPr="00E1784C">
        <w:rPr>
          <w:rFonts w:hint="cs"/>
          <w:sz w:val="22"/>
          <w:szCs w:val="22"/>
          <w:lang w:eastAsia="id-ID"/>
        </w:rPr>
        <w:t xml:space="preserve"> </w:t>
      </w:r>
      <w:proofErr w:type="spellStart"/>
      <w:r w:rsidRPr="00E1784C">
        <w:rPr>
          <w:rFonts w:hint="cs"/>
          <w:sz w:val="22"/>
          <w:szCs w:val="22"/>
          <w:lang w:eastAsia="id-ID"/>
        </w:rPr>
        <w:t>subur</w:t>
      </w:r>
      <w:proofErr w:type="spellEnd"/>
      <w:r w:rsidRPr="00E1784C">
        <w:rPr>
          <w:rFonts w:hint="cs"/>
          <w:sz w:val="22"/>
          <w:szCs w:val="22"/>
          <w:lang w:eastAsia="id-ID"/>
        </w:rPr>
        <w:t xml:space="preserve"> di </w:t>
      </w:r>
      <w:proofErr w:type="spellStart"/>
      <w:r w:rsidRPr="00E1784C">
        <w:rPr>
          <w:rFonts w:hint="cs"/>
          <w:sz w:val="22"/>
          <w:szCs w:val="22"/>
          <w:lang w:eastAsia="id-ID"/>
        </w:rPr>
        <w:t>Rumah</w:t>
      </w:r>
      <w:proofErr w:type="spellEnd"/>
      <w:r w:rsidRPr="00E1784C">
        <w:rPr>
          <w:rFonts w:hint="cs"/>
          <w:sz w:val="22"/>
          <w:szCs w:val="22"/>
          <w:lang w:eastAsia="id-ID"/>
        </w:rPr>
        <w:t xml:space="preserve"> </w:t>
      </w:r>
      <w:proofErr w:type="spellStart"/>
      <w:r w:rsidRPr="00E1784C">
        <w:rPr>
          <w:rFonts w:hint="cs"/>
          <w:sz w:val="22"/>
          <w:szCs w:val="22"/>
          <w:lang w:eastAsia="id-ID"/>
        </w:rPr>
        <w:t>Sakit</w:t>
      </w:r>
      <w:proofErr w:type="spellEnd"/>
      <w:r w:rsidRPr="00E1784C">
        <w:rPr>
          <w:rFonts w:hint="cs"/>
          <w:sz w:val="22"/>
          <w:szCs w:val="22"/>
          <w:lang w:eastAsia="id-ID"/>
        </w:rPr>
        <w:t xml:space="preserve"> </w:t>
      </w:r>
      <w:proofErr w:type="spellStart"/>
      <w:r w:rsidRPr="00E1784C">
        <w:rPr>
          <w:rFonts w:hint="cs"/>
          <w:sz w:val="22"/>
          <w:szCs w:val="22"/>
          <w:lang w:eastAsia="id-ID"/>
        </w:rPr>
        <w:t>Bahagia</w:t>
      </w:r>
      <w:proofErr w:type="spellEnd"/>
      <w:r w:rsidRPr="00E1784C">
        <w:rPr>
          <w:rFonts w:hint="cs"/>
          <w:sz w:val="22"/>
          <w:szCs w:val="22"/>
          <w:lang w:eastAsia="id-ID"/>
        </w:rPr>
        <w:t xml:space="preserve"> Makassar </w:t>
      </w:r>
      <w:proofErr w:type="spellStart"/>
      <w:r w:rsidRPr="00E1784C">
        <w:rPr>
          <w:rFonts w:hint="cs"/>
          <w:sz w:val="22"/>
          <w:szCs w:val="22"/>
          <w:lang w:eastAsia="id-ID"/>
        </w:rPr>
        <w:t>Februari</w:t>
      </w:r>
      <w:proofErr w:type="spellEnd"/>
      <w:r w:rsidRPr="00E1784C">
        <w:rPr>
          <w:rFonts w:hint="cs"/>
          <w:sz w:val="22"/>
          <w:szCs w:val="22"/>
          <w:lang w:eastAsia="id-ID"/>
        </w:rPr>
        <w:t xml:space="preserve"> – </w:t>
      </w:r>
      <w:proofErr w:type="spellStart"/>
      <w:r w:rsidRPr="00E1784C">
        <w:rPr>
          <w:rFonts w:hint="cs"/>
          <w:sz w:val="22"/>
          <w:szCs w:val="22"/>
          <w:lang w:eastAsia="id-ID"/>
        </w:rPr>
        <w:t>mei</w:t>
      </w:r>
      <w:proofErr w:type="spellEnd"/>
      <w:r w:rsidRPr="00E1784C">
        <w:rPr>
          <w:rFonts w:hint="cs"/>
          <w:sz w:val="22"/>
          <w:szCs w:val="22"/>
          <w:lang w:eastAsia="id-ID"/>
        </w:rPr>
        <w:t xml:space="preserve"> 2025 </w:t>
      </w:r>
      <w:proofErr w:type="spellStart"/>
      <w:r w:rsidRPr="00E1784C">
        <w:rPr>
          <w:rFonts w:hint="cs"/>
          <w:sz w:val="22"/>
          <w:szCs w:val="22"/>
          <w:lang w:eastAsia="id-ID"/>
        </w:rPr>
        <w:t>Teknik</w:t>
      </w:r>
      <w:proofErr w:type="spellEnd"/>
      <w:r w:rsidRPr="00E1784C">
        <w:rPr>
          <w:rFonts w:hint="cs"/>
          <w:sz w:val="22"/>
          <w:szCs w:val="22"/>
          <w:lang w:eastAsia="id-ID"/>
        </w:rPr>
        <w:t xml:space="preserve"> </w:t>
      </w:r>
      <w:proofErr w:type="spellStart"/>
      <w:r w:rsidRPr="00E1784C">
        <w:rPr>
          <w:rFonts w:hint="cs"/>
          <w:sz w:val="22"/>
          <w:szCs w:val="22"/>
          <w:lang w:eastAsia="id-ID"/>
        </w:rPr>
        <w:t>pengambilan</w:t>
      </w:r>
      <w:proofErr w:type="spellEnd"/>
      <w:r w:rsidRPr="00E1784C">
        <w:rPr>
          <w:rFonts w:hint="cs"/>
          <w:sz w:val="22"/>
          <w:szCs w:val="22"/>
          <w:lang w:eastAsia="id-ID"/>
        </w:rPr>
        <w:t xml:space="preserve"> </w:t>
      </w:r>
      <w:proofErr w:type="spellStart"/>
      <w:r w:rsidRPr="00E1784C">
        <w:rPr>
          <w:rFonts w:hint="cs"/>
          <w:sz w:val="22"/>
          <w:szCs w:val="22"/>
          <w:lang w:eastAsia="id-ID"/>
        </w:rPr>
        <w:t>sampel</w:t>
      </w:r>
      <w:proofErr w:type="spellEnd"/>
      <w:r w:rsidRPr="00E1784C">
        <w:rPr>
          <w:rFonts w:hint="cs"/>
          <w:sz w:val="22"/>
          <w:szCs w:val="22"/>
          <w:lang w:eastAsia="id-ID"/>
        </w:rPr>
        <w:t xml:space="preserve"> </w:t>
      </w:r>
      <w:proofErr w:type="spellStart"/>
      <w:r w:rsidRPr="00E1784C">
        <w:rPr>
          <w:rFonts w:hint="cs"/>
          <w:sz w:val="22"/>
          <w:szCs w:val="22"/>
          <w:lang w:eastAsia="id-ID"/>
        </w:rPr>
        <w:t>menggunakan</w:t>
      </w:r>
      <w:proofErr w:type="spellEnd"/>
      <w:r w:rsidRPr="00E1784C">
        <w:rPr>
          <w:rFonts w:hint="cs"/>
          <w:sz w:val="22"/>
          <w:szCs w:val="22"/>
          <w:lang w:eastAsia="id-ID"/>
        </w:rPr>
        <w:t xml:space="preserve"> </w:t>
      </w:r>
      <w:proofErr w:type="spellStart"/>
      <w:r w:rsidRPr="00E1784C">
        <w:rPr>
          <w:rFonts w:hint="cs"/>
          <w:sz w:val="22"/>
          <w:szCs w:val="22"/>
          <w:lang w:eastAsia="id-ID"/>
        </w:rPr>
        <w:t>rumus</w:t>
      </w:r>
      <w:proofErr w:type="spellEnd"/>
      <w:r w:rsidRPr="00E1784C">
        <w:rPr>
          <w:rFonts w:hint="cs"/>
          <w:sz w:val="22"/>
          <w:szCs w:val="22"/>
          <w:lang w:eastAsia="id-ID"/>
        </w:rPr>
        <w:t xml:space="preserve"> </w:t>
      </w:r>
      <w:proofErr w:type="spellStart"/>
      <w:r w:rsidRPr="00E1784C">
        <w:rPr>
          <w:rFonts w:hint="cs"/>
          <w:sz w:val="22"/>
          <w:szCs w:val="22"/>
          <w:lang w:eastAsia="id-ID"/>
        </w:rPr>
        <w:t>Lemeshow</w:t>
      </w:r>
      <w:proofErr w:type="spellEnd"/>
      <w:r w:rsidRPr="00E1784C">
        <w:rPr>
          <w:rFonts w:hint="cs"/>
          <w:sz w:val="22"/>
          <w:szCs w:val="22"/>
          <w:lang w:eastAsia="id-ID"/>
        </w:rPr>
        <w:t xml:space="preserve"> </w:t>
      </w:r>
      <w:proofErr w:type="spellStart"/>
      <w:r w:rsidRPr="00E1784C">
        <w:rPr>
          <w:rFonts w:hint="cs"/>
          <w:sz w:val="22"/>
          <w:szCs w:val="22"/>
          <w:lang w:eastAsia="id-ID"/>
        </w:rPr>
        <w:t>sehingga</w:t>
      </w:r>
      <w:proofErr w:type="spellEnd"/>
      <w:r w:rsidRPr="00E1784C">
        <w:rPr>
          <w:rFonts w:hint="cs"/>
          <w:sz w:val="22"/>
          <w:szCs w:val="22"/>
          <w:lang w:eastAsia="id-ID"/>
        </w:rPr>
        <w:t xml:space="preserve"> </w:t>
      </w:r>
      <w:proofErr w:type="spellStart"/>
      <w:proofErr w:type="gramStart"/>
      <w:r w:rsidRPr="00E1784C">
        <w:rPr>
          <w:rFonts w:hint="cs"/>
          <w:sz w:val="22"/>
          <w:szCs w:val="22"/>
          <w:lang w:eastAsia="id-ID"/>
        </w:rPr>
        <w:t>diperoleh</w:t>
      </w:r>
      <w:proofErr w:type="spellEnd"/>
      <w:r w:rsidRPr="00E1784C">
        <w:rPr>
          <w:rFonts w:hint="cs"/>
          <w:sz w:val="22"/>
          <w:szCs w:val="22"/>
          <w:lang w:eastAsia="id-ID"/>
        </w:rPr>
        <w:t xml:space="preserve"> </w:t>
      </w:r>
      <w:r>
        <w:rPr>
          <w:sz w:val="22"/>
          <w:szCs w:val="22"/>
          <w:lang w:eastAsia="id-ID"/>
        </w:rPr>
        <w:t xml:space="preserve"> </w:t>
      </w:r>
      <w:proofErr w:type="spellStart"/>
      <w:r w:rsidRPr="00E1784C">
        <w:rPr>
          <w:rFonts w:hint="cs"/>
          <w:sz w:val="22"/>
          <w:szCs w:val="22"/>
          <w:lang w:eastAsia="id-ID"/>
        </w:rPr>
        <w:t>Sampel</w:t>
      </w:r>
      <w:proofErr w:type="spellEnd"/>
      <w:proofErr w:type="gramEnd"/>
      <w:r w:rsidRPr="00E1784C">
        <w:rPr>
          <w:rFonts w:hint="cs"/>
          <w:sz w:val="22"/>
          <w:szCs w:val="22"/>
          <w:lang w:eastAsia="id-ID"/>
        </w:rPr>
        <w:t xml:space="preserve"> : </w:t>
      </w:r>
      <w:r w:rsidRPr="00E1784C">
        <w:rPr>
          <w:rFonts w:hint="cs"/>
          <w:b/>
          <w:bCs/>
          <w:sz w:val="22"/>
          <w:szCs w:val="22"/>
          <w:lang w:eastAsia="id-ID"/>
        </w:rPr>
        <w:t xml:space="preserve">66 </w:t>
      </w:r>
      <w:proofErr w:type="spellStart"/>
      <w:r w:rsidRPr="00E1784C">
        <w:rPr>
          <w:rFonts w:hint="cs"/>
          <w:b/>
          <w:bCs/>
          <w:sz w:val="22"/>
          <w:szCs w:val="22"/>
          <w:lang w:eastAsia="id-ID"/>
        </w:rPr>
        <w:t>responden</w:t>
      </w:r>
      <w:proofErr w:type="spellEnd"/>
      <w:r w:rsidRPr="00E1784C">
        <w:rPr>
          <w:rFonts w:hint="cs"/>
          <w:sz w:val="22"/>
          <w:szCs w:val="22"/>
          <w:lang w:eastAsia="id-ID"/>
        </w:rPr>
        <w:t xml:space="preserve">. </w:t>
      </w:r>
      <w:proofErr w:type="spellStart"/>
      <w:r w:rsidRPr="00E1784C">
        <w:rPr>
          <w:rFonts w:hint="cs"/>
          <w:sz w:val="22"/>
          <w:szCs w:val="22"/>
          <w:lang w:eastAsia="id-ID"/>
        </w:rPr>
        <w:t>Instrumen</w:t>
      </w:r>
      <w:proofErr w:type="spellEnd"/>
      <w:r w:rsidRPr="00E1784C">
        <w:rPr>
          <w:rFonts w:hint="cs"/>
          <w:sz w:val="22"/>
          <w:szCs w:val="22"/>
          <w:lang w:eastAsia="id-ID"/>
        </w:rPr>
        <w:t xml:space="preserve"> </w:t>
      </w:r>
      <w:proofErr w:type="spellStart"/>
      <w:r w:rsidRPr="00E1784C">
        <w:rPr>
          <w:rFonts w:hint="cs"/>
          <w:sz w:val="22"/>
          <w:szCs w:val="22"/>
          <w:lang w:eastAsia="id-ID"/>
        </w:rPr>
        <w:t>penelitian</w:t>
      </w:r>
      <w:proofErr w:type="spellEnd"/>
      <w:r w:rsidRPr="00E1784C">
        <w:rPr>
          <w:rFonts w:hint="cs"/>
          <w:sz w:val="22"/>
          <w:szCs w:val="22"/>
          <w:lang w:eastAsia="id-ID"/>
        </w:rPr>
        <w:t xml:space="preserve"> </w:t>
      </w:r>
      <w:proofErr w:type="spellStart"/>
      <w:r w:rsidRPr="00E1784C">
        <w:rPr>
          <w:rFonts w:hint="cs"/>
          <w:sz w:val="22"/>
          <w:szCs w:val="22"/>
          <w:lang w:eastAsia="id-ID"/>
        </w:rPr>
        <w:t>berupa</w:t>
      </w:r>
      <w:proofErr w:type="spellEnd"/>
      <w:r w:rsidRPr="00E1784C">
        <w:rPr>
          <w:rFonts w:hint="cs"/>
          <w:sz w:val="22"/>
          <w:szCs w:val="22"/>
          <w:lang w:eastAsia="id-ID"/>
        </w:rPr>
        <w:t xml:space="preserve"> </w:t>
      </w:r>
      <w:proofErr w:type="spellStart"/>
      <w:r w:rsidRPr="00E1784C">
        <w:rPr>
          <w:rFonts w:hint="cs"/>
          <w:sz w:val="22"/>
          <w:szCs w:val="22"/>
          <w:lang w:eastAsia="id-ID"/>
        </w:rPr>
        <w:t>kuesioner</w:t>
      </w:r>
      <w:proofErr w:type="spellEnd"/>
      <w:r w:rsidRPr="00E1784C">
        <w:rPr>
          <w:rFonts w:hint="cs"/>
          <w:sz w:val="22"/>
          <w:szCs w:val="22"/>
          <w:lang w:eastAsia="id-ID"/>
        </w:rPr>
        <w:t xml:space="preserve"> yang </w:t>
      </w:r>
      <w:proofErr w:type="spellStart"/>
      <w:r w:rsidRPr="00E1784C">
        <w:rPr>
          <w:rFonts w:hint="cs"/>
          <w:sz w:val="22"/>
          <w:szCs w:val="22"/>
          <w:lang w:eastAsia="id-ID"/>
        </w:rPr>
        <w:t>mencakup</w:t>
      </w:r>
      <w:proofErr w:type="spellEnd"/>
      <w:r w:rsidRPr="00E1784C">
        <w:rPr>
          <w:rFonts w:hint="cs"/>
          <w:sz w:val="22"/>
          <w:szCs w:val="22"/>
          <w:lang w:eastAsia="id-ID"/>
        </w:rPr>
        <w:t xml:space="preserve"> data </w:t>
      </w:r>
      <w:proofErr w:type="spellStart"/>
      <w:r w:rsidRPr="00E1784C">
        <w:rPr>
          <w:rFonts w:hint="cs"/>
          <w:sz w:val="22"/>
          <w:szCs w:val="22"/>
          <w:lang w:eastAsia="id-ID"/>
        </w:rPr>
        <w:t>karakteristik</w:t>
      </w:r>
      <w:proofErr w:type="spellEnd"/>
      <w:r w:rsidRPr="00E1784C">
        <w:rPr>
          <w:rFonts w:hint="cs"/>
          <w:sz w:val="22"/>
          <w:szCs w:val="22"/>
          <w:lang w:eastAsia="id-ID"/>
        </w:rPr>
        <w:t xml:space="preserve"> </w:t>
      </w:r>
      <w:proofErr w:type="spellStart"/>
      <w:r w:rsidRPr="00E1784C">
        <w:rPr>
          <w:rFonts w:hint="cs"/>
          <w:sz w:val="22"/>
          <w:szCs w:val="22"/>
          <w:lang w:eastAsia="id-ID"/>
        </w:rPr>
        <w:t>responden</w:t>
      </w:r>
      <w:proofErr w:type="spellEnd"/>
      <w:r w:rsidRPr="00E1784C">
        <w:rPr>
          <w:rFonts w:hint="cs"/>
          <w:sz w:val="22"/>
          <w:szCs w:val="22"/>
          <w:lang w:eastAsia="id-ID"/>
        </w:rPr>
        <w:t xml:space="preserve">, </w:t>
      </w:r>
      <w:proofErr w:type="spellStart"/>
      <w:r w:rsidRPr="00E1784C">
        <w:rPr>
          <w:rFonts w:hint="cs"/>
          <w:sz w:val="22"/>
          <w:szCs w:val="22"/>
          <w:lang w:eastAsia="id-ID"/>
        </w:rPr>
        <w:t>pengetahuan</w:t>
      </w:r>
      <w:proofErr w:type="spellEnd"/>
      <w:r w:rsidRPr="00E1784C">
        <w:rPr>
          <w:rFonts w:hint="cs"/>
          <w:sz w:val="22"/>
          <w:szCs w:val="22"/>
          <w:lang w:eastAsia="id-ID"/>
        </w:rPr>
        <w:t xml:space="preserve">, </w:t>
      </w:r>
      <w:proofErr w:type="spellStart"/>
      <w:r w:rsidRPr="00E1784C">
        <w:rPr>
          <w:rFonts w:hint="cs"/>
          <w:sz w:val="22"/>
          <w:szCs w:val="22"/>
          <w:lang w:eastAsia="id-ID"/>
        </w:rPr>
        <w:t>sikap</w:t>
      </w:r>
      <w:proofErr w:type="spellEnd"/>
      <w:r w:rsidRPr="00E1784C">
        <w:rPr>
          <w:rFonts w:hint="cs"/>
          <w:sz w:val="22"/>
          <w:szCs w:val="22"/>
          <w:lang w:eastAsia="id-ID"/>
        </w:rPr>
        <w:t xml:space="preserve">, </w:t>
      </w:r>
      <w:proofErr w:type="spellStart"/>
      <w:r w:rsidRPr="00E1784C">
        <w:rPr>
          <w:rFonts w:hint="cs"/>
          <w:sz w:val="22"/>
          <w:szCs w:val="22"/>
          <w:lang w:eastAsia="id-ID"/>
        </w:rPr>
        <w:t>dukungan</w:t>
      </w:r>
      <w:proofErr w:type="spellEnd"/>
      <w:r w:rsidRPr="00E1784C">
        <w:rPr>
          <w:rFonts w:hint="cs"/>
          <w:sz w:val="22"/>
          <w:szCs w:val="22"/>
          <w:lang w:eastAsia="id-ID"/>
        </w:rPr>
        <w:t xml:space="preserve"> </w:t>
      </w:r>
      <w:proofErr w:type="spellStart"/>
      <w:r w:rsidRPr="00E1784C">
        <w:rPr>
          <w:rFonts w:hint="cs"/>
          <w:sz w:val="22"/>
          <w:szCs w:val="22"/>
          <w:lang w:eastAsia="id-ID"/>
        </w:rPr>
        <w:t>suami</w:t>
      </w:r>
      <w:proofErr w:type="spellEnd"/>
      <w:r w:rsidRPr="00E1784C">
        <w:rPr>
          <w:rFonts w:hint="cs"/>
          <w:sz w:val="22"/>
          <w:szCs w:val="22"/>
          <w:lang w:eastAsia="id-ID"/>
        </w:rPr>
        <w:t xml:space="preserve">, </w:t>
      </w:r>
      <w:proofErr w:type="spellStart"/>
      <w:r w:rsidRPr="00E1784C">
        <w:rPr>
          <w:rFonts w:hint="cs"/>
          <w:sz w:val="22"/>
          <w:szCs w:val="22"/>
          <w:lang w:eastAsia="id-ID"/>
        </w:rPr>
        <w:lastRenderedPageBreak/>
        <w:t>dan</w:t>
      </w:r>
      <w:proofErr w:type="spellEnd"/>
      <w:r w:rsidRPr="00E1784C">
        <w:rPr>
          <w:rFonts w:hint="cs"/>
          <w:sz w:val="22"/>
          <w:szCs w:val="22"/>
          <w:lang w:eastAsia="id-ID"/>
        </w:rPr>
        <w:t xml:space="preserve"> </w:t>
      </w:r>
      <w:proofErr w:type="spellStart"/>
      <w:r w:rsidRPr="00E1784C">
        <w:rPr>
          <w:rFonts w:hint="cs"/>
          <w:sz w:val="22"/>
          <w:szCs w:val="22"/>
          <w:lang w:eastAsia="id-ID"/>
        </w:rPr>
        <w:t>penggunaan</w:t>
      </w:r>
      <w:proofErr w:type="spellEnd"/>
      <w:r w:rsidRPr="00E1784C">
        <w:rPr>
          <w:rFonts w:hint="cs"/>
          <w:sz w:val="22"/>
          <w:szCs w:val="22"/>
          <w:lang w:eastAsia="id-ID"/>
        </w:rPr>
        <w:t xml:space="preserve"> IUD. </w:t>
      </w:r>
      <w:proofErr w:type="spellStart"/>
      <w:r w:rsidRPr="00E1784C">
        <w:rPr>
          <w:rFonts w:hint="cs"/>
          <w:sz w:val="22"/>
          <w:szCs w:val="22"/>
          <w:lang w:eastAsia="id-ID"/>
        </w:rPr>
        <w:t>Analisis</w:t>
      </w:r>
      <w:proofErr w:type="spellEnd"/>
      <w:r w:rsidRPr="00E1784C">
        <w:rPr>
          <w:rFonts w:hint="cs"/>
          <w:sz w:val="22"/>
          <w:szCs w:val="22"/>
          <w:lang w:eastAsia="id-ID"/>
        </w:rPr>
        <w:t xml:space="preserve"> data </w:t>
      </w:r>
      <w:proofErr w:type="spellStart"/>
      <w:r w:rsidRPr="00E1784C">
        <w:rPr>
          <w:rFonts w:hint="cs"/>
          <w:sz w:val="22"/>
          <w:szCs w:val="22"/>
          <w:lang w:eastAsia="id-ID"/>
        </w:rPr>
        <w:t>dilakukan</w:t>
      </w:r>
      <w:proofErr w:type="spellEnd"/>
      <w:r w:rsidRPr="00E1784C">
        <w:rPr>
          <w:rFonts w:hint="cs"/>
          <w:sz w:val="22"/>
          <w:szCs w:val="22"/>
          <w:lang w:eastAsia="id-ID"/>
        </w:rPr>
        <w:t xml:space="preserve"> </w:t>
      </w:r>
      <w:proofErr w:type="spellStart"/>
      <w:r w:rsidRPr="00E1784C">
        <w:rPr>
          <w:rFonts w:hint="cs"/>
          <w:sz w:val="22"/>
          <w:szCs w:val="22"/>
          <w:lang w:eastAsia="id-ID"/>
        </w:rPr>
        <w:t>dengan</w:t>
      </w:r>
      <w:proofErr w:type="spellEnd"/>
      <w:r w:rsidRPr="00E1784C">
        <w:rPr>
          <w:rFonts w:hint="cs"/>
          <w:sz w:val="22"/>
          <w:szCs w:val="22"/>
          <w:lang w:eastAsia="id-ID"/>
        </w:rPr>
        <w:t xml:space="preserve"> </w:t>
      </w:r>
      <w:proofErr w:type="spellStart"/>
      <w:r w:rsidRPr="00E1784C">
        <w:rPr>
          <w:rFonts w:hint="cs"/>
          <w:sz w:val="22"/>
          <w:szCs w:val="22"/>
          <w:lang w:eastAsia="id-ID"/>
        </w:rPr>
        <w:t>uji</w:t>
      </w:r>
      <w:proofErr w:type="spellEnd"/>
      <w:r w:rsidRPr="00E1784C">
        <w:rPr>
          <w:rFonts w:hint="cs"/>
          <w:sz w:val="22"/>
          <w:szCs w:val="22"/>
          <w:lang w:eastAsia="id-ID"/>
        </w:rPr>
        <w:t xml:space="preserve"> </w:t>
      </w:r>
      <w:r w:rsidRPr="00E1784C">
        <w:rPr>
          <w:rFonts w:hint="cs"/>
          <w:b/>
          <w:bCs/>
          <w:sz w:val="22"/>
          <w:szCs w:val="22"/>
          <w:lang w:eastAsia="id-ID"/>
        </w:rPr>
        <w:t>Chi-Square</w:t>
      </w:r>
      <w:r w:rsidRPr="00E1784C">
        <w:rPr>
          <w:rFonts w:hint="cs"/>
          <w:sz w:val="22"/>
          <w:szCs w:val="22"/>
          <w:lang w:eastAsia="id-ID"/>
        </w:rPr>
        <w:t xml:space="preserve"> </w:t>
      </w:r>
      <w:proofErr w:type="spellStart"/>
      <w:r w:rsidRPr="00E1784C">
        <w:rPr>
          <w:rFonts w:hint="cs"/>
          <w:sz w:val="22"/>
          <w:szCs w:val="22"/>
          <w:lang w:eastAsia="id-ID"/>
        </w:rPr>
        <w:t>pada</w:t>
      </w:r>
      <w:proofErr w:type="spellEnd"/>
      <w:r w:rsidRPr="00E1784C">
        <w:rPr>
          <w:rFonts w:hint="cs"/>
          <w:sz w:val="22"/>
          <w:szCs w:val="22"/>
          <w:lang w:eastAsia="id-ID"/>
        </w:rPr>
        <w:t xml:space="preserve"> </w:t>
      </w:r>
      <w:proofErr w:type="spellStart"/>
      <w:r w:rsidRPr="00E1784C">
        <w:rPr>
          <w:rFonts w:hint="cs"/>
          <w:sz w:val="22"/>
          <w:szCs w:val="22"/>
          <w:lang w:eastAsia="id-ID"/>
        </w:rPr>
        <w:t>tingkat</w:t>
      </w:r>
      <w:proofErr w:type="spellEnd"/>
      <w:r w:rsidRPr="00E1784C">
        <w:rPr>
          <w:rFonts w:hint="cs"/>
          <w:sz w:val="22"/>
          <w:szCs w:val="22"/>
          <w:lang w:eastAsia="id-ID"/>
        </w:rPr>
        <w:t xml:space="preserve"> </w:t>
      </w:r>
      <w:proofErr w:type="spellStart"/>
      <w:r w:rsidRPr="00E1784C">
        <w:rPr>
          <w:rFonts w:hint="cs"/>
          <w:sz w:val="22"/>
          <w:szCs w:val="22"/>
          <w:lang w:eastAsia="id-ID"/>
        </w:rPr>
        <w:t>kepercayaan</w:t>
      </w:r>
      <w:proofErr w:type="spellEnd"/>
      <w:r w:rsidRPr="00E1784C">
        <w:rPr>
          <w:rFonts w:hint="cs"/>
          <w:sz w:val="22"/>
          <w:szCs w:val="22"/>
          <w:lang w:eastAsia="id-ID"/>
        </w:rPr>
        <w:t xml:space="preserve"> 95% (α=0,05).</w:t>
      </w:r>
    </w:p>
    <w:p w14:paraId="4277FA33" w14:textId="77777777" w:rsidR="00BD7734" w:rsidRPr="00E1784C" w:rsidRDefault="00BD7734" w:rsidP="00E1784C">
      <w:pPr>
        <w:spacing w:line="360" w:lineRule="auto"/>
        <w:ind w:left="0" w:hanging="2"/>
        <w:jc w:val="both"/>
        <w:rPr>
          <w:sz w:val="22"/>
          <w:szCs w:val="22"/>
        </w:rPr>
      </w:pPr>
    </w:p>
    <w:p w14:paraId="58C5C6BB" w14:textId="77777777" w:rsidR="00E1784C" w:rsidRPr="00E1784C" w:rsidRDefault="00E1784C" w:rsidP="00E1784C">
      <w:pPr>
        <w:spacing w:before="100" w:beforeAutospacing="1" w:after="100" w:afterAutospacing="1" w:line="360" w:lineRule="auto"/>
        <w:ind w:left="0" w:hanging="2"/>
        <w:jc w:val="both"/>
        <w:outlineLvl w:val="2"/>
        <w:rPr>
          <w:b/>
          <w:bCs/>
          <w:sz w:val="22"/>
          <w:szCs w:val="22"/>
          <w:lang w:eastAsia="id-ID"/>
        </w:rPr>
      </w:pPr>
      <w:r w:rsidRPr="00E1784C">
        <w:rPr>
          <w:b/>
          <w:bCs/>
          <w:sz w:val="22"/>
          <w:szCs w:val="22"/>
          <w:lang w:eastAsia="id-ID"/>
        </w:rPr>
        <w:t xml:space="preserve">HASIL DAN PEMBAHASAN </w:t>
      </w:r>
    </w:p>
    <w:p w14:paraId="3665CE99" w14:textId="612F0A1C" w:rsidR="00E1784C" w:rsidRPr="00E1784C" w:rsidRDefault="00E1784C" w:rsidP="004710D3">
      <w:pPr>
        <w:pStyle w:val="ListParagraph"/>
        <w:numPr>
          <w:ilvl w:val="0"/>
          <w:numId w:val="26"/>
        </w:numPr>
        <w:suppressAutoHyphens w:val="0"/>
        <w:spacing w:before="41" w:line="360" w:lineRule="auto"/>
        <w:ind w:leftChars="0" w:firstLineChars="0"/>
        <w:jc w:val="both"/>
        <w:textDirection w:val="lrTb"/>
        <w:textAlignment w:val="auto"/>
        <w:outlineLvl w:val="9"/>
        <w:rPr>
          <w:b/>
          <w:sz w:val="22"/>
          <w:szCs w:val="22"/>
        </w:rPr>
      </w:pPr>
      <w:proofErr w:type="spellStart"/>
      <w:r w:rsidRPr="00E1784C">
        <w:rPr>
          <w:b/>
          <w:sz w:val="22"/>
          <w:szCs w:val="22"/>
        </w:rPr>
        <w:t>Distribusi</w:t>
      </w:r>
      <w:proofErr w:type="spellEnd"/>
      <w:r w:rsidRPr="00E1784C">
        <w:rPr>
          <w:b/>
          <w:sz w:val="22"/>
          <w:szCs w:val="22"/>
        </w:rPr>
        <w:t xml:space="preserve"> </w:t>
      </w:r>
      <w:proofErr w:type="spellStart"/>
      <w:r w:rsidRPr="00E1784C">
        <w:rPr>
          <w:b/>
          <w:sz w:val="22"/>
          <w:szCs w:val="22"/>
        </w:rPr>
        <w:t>Responden</w:t>
      </w:r>
      <w:proofErr w:type="spellEnd"/>
      <w:r w:rsidRPr="00E1784C">
        <w:rPr>
          <w:b/>
          <w:sz w:val="22"/>
          <w:szCs w:val="22"/>
        </w:rPr>
        <w:t xml:space="preserve"> </w:t>
      </w:r>
      <w:proofErr w:type="spellStart"/>
      <w:r w:rsidRPr="00E1784C">
        <w:rPr>
          <w:b/>
          <w:sz w:val="22"/>
          <w:szCs w:val="22"/>
        </w:rPr>
        <w:t>Berdasarkan</w:t>
      </w:r>
      <w:proofErr w:type="spellEnd"/>
      <w:r w:rsidRPr="00E1784C">
        <w:rPr>
          <w:b/>
          <w:sz w:val="22"/>
          <w:szCs w:val="22"/>
        </w:rPr>
        <w:t xml:space="preserve"> </w:t>
      </w:r>
      <w:proofErr w:type="spellStart"/>
      <w:r w:rsidRPr="00E1784C">
        <w:rPr>
          <w:b/>
          <w:sz w:val="22"/>
          <w:szCs w:val="22"/>
        </w:rPr>
        <w:t>Karakteristik</w:t>
      </w:r>
      <w:proofErr w:type="spellEnd"/>
      <w:r w:rsidRPr="00E1784C">
        <w:rPr>
          <w:b/>
          <w:sz w:val="22"/>
          <w:szCs w:val="22"/>
        </w:rPr>
        <w:t xml:space="preserve"> </w:t>
      </w:r>
      <w:proofErr w:type="spellStart"/>
      <w:r w:rsidRPr="00E1784C">
        <w:rPr>
          <w:b/>
          <w:sz w:val="22"/>
          <w:szCs w:val="22"/>
        </w:rPr>
        <w:t>Dukungan</w:t>
      </w:r>
      <w:proofErr w:type="spellEnd"/>
      <w:r w:rsidRPr="00E1784C">
        <w:rPr>
          <w:b/>
          <w:sz w:val="22"/>
          <w:szCs w:val="22"/>
        </w:rPr>
        <w:t xml:space="preserve"> </w:t>
      </w:r>
      <w:proofErr w:type="spellStart"/>
      <w:r w:rsidRPr="00E1784C">
        <w:rPr>
          <w:b/>
          <w:sz w:val="22"/>
          <w:szCs w:val="22"/>
        </w:rPr>
        <w:t>Suami</w:t>
      </w:r>
      <w:proofErr w:type="spellEnd"/>
      <w:r w:rsidRPr="00E1784C">
        <w:rPr>
          <w:b/>
          <w:sz w:val="22"/>
          <w:szCs w:val="22"/>
        </w:rPr>
        <w:t xml:space="preserve"> </w:t>
      </w:r>
      <w:proofErr w:type="spellStart"/>
      <w:r w:rsidRPr="00E1784C">
        <w:rPr>
          <w:b/>
          <w:sz w:val="22"/>
          <w:szCs w:val="22"/>
        </w:rPr>
        <w:t>dan</w:t>
      </w:r>
      <w:proofErr w:type="spellEnd"/>
      <w:r w:rsidRPr="00E1784C">
        <w:rPr>
          <w:b/>
          <w:sz w:val="22"/>
          <w:szCs w:val="22"/>
        </w:rPr>
        <w:t xml:space="preserve">  </w:t>
      </w:r>
      <w:proofErr w:type="spellStart"/>
      <w:r w:rsidRPr="00E1784C">
        <w:rPr>
          <w:b/>
          <w:sz w:val="22"/>
          <w:szCs w:val="22"/>
        </w:rPr>
        <w:t>Pemilihan</w:t>
      </w:r>
      <w:proofErr w:type="spellEnd"/>
      <w:r w:rsidRPr="00E1784C">
        <w:rPr>
          <w:b/>
          <w:sz w:val="22"/>
          <w:szCs w:val="22"/>
        </w:rPr>
        <w:t xml:space="preserve"> </w:t>
      </w:r>
      <w:proofErr w:type="spellStart"/>
      <w:r w:rsidRPr="00E1784C">
        <w:rPr>
          <w:b/>
          <w:sz w:val="22"/>
          <w:szCs w:val="22"/>
        </w:rPr>
        <w:t>Kontrasepsi</w:t>
      </w:r>
      <w:proofErr w:type="spellEnd"/>
      <w:r w:rsidRPr="00E1784C">
        <w:rPr>
          <w:b/>
          <w:sz w:val="22"/>
          <w:szCs w:val="22"/>
        </w:rPr>
        <w:t xml:space="preserve"> </w:t>
      </w:r>
    </w:p>
    <w:p w14:paraId="7AB3952D" w14:textId="77777777" w:rsidR="00E1784C" w:rsidRPr="00E1784C" w:rsidRDefault="00E1784C" w:rsidP="00E1784C">
      <w:pPr>
        <w:pStyle w:val="ListParagraph"/>
        <w:spacing w:before="100" w:beforeAutospacing="1" w:after="100" w:afterAutospacing="1" w:line="360" w:lineRule="auto"/>
        <w:ind w:left="0" w:hanging="2"/>
        <w:jc w:val="center"/>
        <w:outlineLvl w:val="3"/>
        <w:rPr>
          <w:b/>
          <w:bCs/>
          <w:sz w:val="22"/>
          <w:szCs w:val="22"/>
          <w:lang w:eastAsia="id-ID"/>
        </w:rPr>
      </w:pPr>
    </w:p>
    <w:p w14:paraId="566ED822" w14:textId="77777777" w:rsidR="00E1784C" w:rsidRPr="00E1784C" w:rsidRDefault="00E1784C" w:rsidP="00E1784C">
      <w:pPr>
        <w:pStyle w:val="ListParagraph"/>
        <w:spacing w:before="100" w:beforeAutospacing="1" w:after="100" w:afterAutospacing="1" w:line="360" w:lineRule="auto"/>
        <w:ind w:left="0" w:hanging="2"/>
        <w:jc w:val="center"/>
        <w:outlineLvl w:val="3"/>
        <w:rPr>
          <w:b/>
          <w:bCs/>
          <w:sz w:val="22"/>
          <w:szCs w:val="22"/>
          <w:lang w:eastAsia="id-ID"/>
        </w:rPr>
      </w:pPr>
      <w:proofErr w:type="spellStart"/>
      <w:r w:rsidRPr="00E1784C">
        <w:rPr>
          <w:b/>
          <w:bCs/>
          <w:sz w:val="22"/>
          <w:szCs w:val="22"/>
          <w:lang w:eastAsia="id-ID"/>
        </w:rPr>
        <w:t>Tabel</w:t>
      </w:r>
      <w:proofErr w:type="spellEnd"/>
      <w:r w:rsidRPr="00E1784C">
        <w:rPr>
          <w:b/>
          <w:bCs/>
          <w:sz w:val="22"/>
          <w:szCs w:val="22"/>
          <w:lang w:eastAsia="id-ID"/>
        </w:rPr>
        <w:t xml:space="preserve"> 1.</w:t>
      </w:r>
    </w:p>
    <w:tbl>
      <w:tblPr>
        <w:tblStyle w:val="TableGrid"/>
        <w:tblW w:w="5180" w:type="dxa"/>
        <w:tblInd w:w="279" w:type="dxa"/>
        <w:tblLook w:val="04A0" w:firstRow="1" w:lastRow="0" w:firstColumn="1" w:lastColumn="0" w:noHBand="0" w:noVBand="1"/>
      </w:tblPr>
      <w:tblGrid>
        <w:gridCol w:w="1568"/>
        <w:gridCol w:w="1309"/>
        <w:gridCol w:w="1123"/>
        <w:gridCol w:w="1180"/>
      </w:tblGrid>
      <w:tr w:rsidR="00E1784C" w:rsidRPr="00E1784C" w14:paraId="6A064A74" w14:textId="77777777" w:rsidTr="004710D3">
        <w:tc>
          <w:tcPr>
            <w:tcW w:w="1569" w:type="dxa"/>
          </w:tcPr>
          <w:p w14:paraId="756662B2" w14:textId="77777777" w:rsidR="00E1784C" w:rsidRPr="00E1784C" w:rsidRDefault="00E1784C" w:rsidP="00E1784C">
            <w:pPr>
              <w:spacing w:before="100" w:beforeAutospacing="1" w:after="100" w:afterAutospacing="1" w:line="360" w:lineRule="auto"/>
              <w:ind w:left="0" w:hanging="2"/>
              <w:outlineLvl w:val="3"/>
              <w:rPr>
                <w:rFonts w:ascii="Times New Roman" w:eastAsia="Times New Roman" w:hAnsi="Times New Roman" w:cs="Times New Roman"/>
                <w:b/>
                <w:bCs/>
                <w:sz w:val="22"/>
                <w:szCs w:val="22"/>
              </w:rPr>
            </w:pPr>
            <w:r w:rsidRPr="00E1784C">
              <w:rPr>
                <w:rFonts w:ascii="Times New Roman" w:eastAsia="Times New Roman" w:hAnsi="Times New Roman" w:cs="Times New Roman"/>
                <w:b/>
                <w:bCs/>
                <w:sz w:val="22"/>
                <w:szCs w:val="22"/>
              </w:rPr>
              <w:t xml:space="preserve">Karakteristik </w:t>
            </w:r>
          </w:p>
        </w:tc>
        <w:tc>
          <w:tcPr>
            <w:tcW w:w="1309" w:type="dxa"/>
          </w:tcPr>
          <w:p w14:paraId="73E53867" w14:textId="77777777" w:rsidR="00E1784C" w:rsidRPr="00E1784C" w:rsidRDefault="00E1784C" w:rsidP="00E1784C">
            <w:pPr>
              <w:spacing w:before="100" w:beforeAutospacing="1" w:after="100" w:afterAutospacing="1" w:line="360" w:lineRule="auto"/>
              <w:ind w:left="0" w:hanging="2"/>
              <w:outlineLvl w:val="3"/>
              <w:rPr>
                <w:rFonts w:ascii="Times New Roman" w:eastAsia="Times New Roman" w:hAnsi="Times New Roman" w:cs="Times New Roman"/>
                <w:b/>
                <w:bCs/>
                <w:sz w:val="22"/>
                <w:szCs w:val="22"/>
              </w:rPr>
            </w:pPr>
            <w:r w:rsidRPr="00E1784C">
              <w:rPr>
                <w:rFonts w:ascii="Times New Roman" w:eastAsia="Times New Roman" w:hAnsi="Times New Roman" w:cs="Times New Roman"/>
                <w:b/>
                <w:bCs/>
                <w:sz w:val="22"/>
                <w:szCs w:val="22"/>
              </w:rPr>
              <w:t>Kategori</w:t>
            </w:r>
          </w:p>
        </w:tc>
        <w:tc>
          <w:tcPr>
            <w:tcW w:w="1123" w:type="dxa"/>
          </w:tcPr>
          <w:p w14:paraId="3BB1BD6E" w14:textId="77777777" w:rsidR="00E1784C" w:rsidRPr="00E1784C" w:rsidRDefault="00E1784C" w:rsidP="00E1784C">
            <w:pPr>
              <w:spacing w:before="100" w:beforeAutospacing="1" w:after="100" w:afterAutospacing="1" w:line="360" w:lineRule="auto"/>
              <w:ind w:left="0" w:hanging="2"/>
              <w:outlineLvl w:val="3"/>
              <w:rPr>
                <w:rFonts w:ascii="Times New Roman" w:eastAsia="Times New Roman" w:hAnsi="Times New Roman" w:cs="Times New Roman"/>
                <w:b/>
                <w:bCs/>
                <w:sz w:val="22"/>
                <w:szCs w:val="22"/>
              </w:rPr>
            </w:pPr>
            <w:r w:rsidRPr="00E1784C">
              <w:rPr>
                <w:rFonts w:ascii="Times New Roman" w:eastAsia="Times New Roman" w:hAnsi="Times New Roman" w:cs="Times New Roman"/>
                <w:b/>
                <w:bCs/>
                <w:sz w:val="22"/>
                <w:szCs w:val="22"/>
              </w:rPr>
              <w:t>Jumlah (n)</w:t>
            </w:r>
          </w:p>
        </w:tc>
        <w:tc>
          <w:tcPr>
            <w:tcW w:w="1179" w:type="dxa"/>
          </w:tcPr>
          <w:p w14:paraId="2CBD0219" w14:textId="77777777" w:rsidR="00E1784C" w:rsidRPr="00E1784C" w:rsidRDefault="00E1784C" w:rsidP="00E1784C">
            <w:pPr>
              <w:spacing w:before="100" w:beforeAutospacing="1" w:after="100" w:afterAutospacing="1" w:line="360" w:lineRule="auto"/>
              <w:ind w:left="0" w:hanging="2"/>
              <w:outlineLvl w:val="3"/>
              <w:rPr>
                <w:rFonts w:ascii="Times New Roman" w:eastAsia="Times New Roman" w:hAnsi="Times New Roman" w:cs="Times New Roman"/>
                <w:b/>
                <w:bCs/>
                <w:sz w:val="22"/>
                <w:szCs w:val="22"/>
              </w:rPr>
            </w:pPr>
            <w:r w:rsidRPr="00E1784C">
              <w:rPr>
                <w:rFonts w:ascii="Times New Roman" w:eastAsia="Times New Roman" w:hAnsi="Times New Roman" w:cs="Times New Roman"/>
                <w:b/>
                <w:bCs/>
                <w:sz w:val="22"/>
                <w:szCs w:val="22"/>
              </w:rPr>
              <w:t>Persentasi (%)</w:t>
            </w:r>
          </w:p>
        </w:tc>
      </w:tr>
      <w:tr w:rsidR="00E1784C" w:rsidRPr="00E1784C" w14:paraId="7D60810F" w14:textId="77777777" w:rsidTr="004710D3">
        <w:tc>
          <w:tcPr>
            <w:tcW w:w="1569" w:type="dxa"/>
          </w:tcPr>
          <w:p w14:paraId="0E632806" w14:textId="77777777" w:rsidR="00E1784C" w:rsidRPr="00E1784C" w:rsidRDefault="00E1784C" w:rsidP="00E1784C">
            <w:pPr>
              <w:spacing w:before="100" w:beforeAutospacing="1" w:after="100" w:afterAutospacing="1" w:line="360" w:lineRule="auto"/>
              <w:ind w:left="0" w:hanging="2"/>
              <w:outlineLvl w:val="3"/>
              <w:rPr>
                <w:rFonts w:ascii="Times New Roman" w:eastAsia="Times New Roman" w:hAnsi="Times New Roman" w:cs="Times New Roman"/>
                <w:sz w:val="22"/>
                <w:szCs w:val="22"/>
              </w:rPr>
            </w:pPr>
            <w:r w:rsidRPr="00E1784C">
              <w:rPr>
                <w:rFonts w:ascii="Times New Roman" w:eastAsia="Times New Roman" w:hAnsi="Times New Roman" w:cs="Times New Roman"/>
                <w:sz w:val="22"/>
                <w:szCs w:val="22"/>
              </w:rPr>
              <w:t xml:space="preserve">Umur </w:t>
            </w:r>
          </w:p>
        </w:tc>
        <w:tc>
          <w:tcPr>
            <w:tcW w:w="1309" w:type="dxa"/>
          </w:tcPr>
          <w:p w14:paraId="0D032687" w14:textId="77777777" w:rsidR="00E1784C" w:rsidRPr="00E1784C" w:rsidRDefault="00E1784C" w:rsidP="00E1784C">
            <w:pPr>
              <w:pStyle w:val="ListParagraph"/>
              <w:spacing w:before="100" w:beforeAutospacing="1" w:after="100" w:afterAutospacing="1" w:line="360" w:lineRule="auto"/>
              <w:ind w:left="0" w:hanging="2"/>
              <w:outlineLvl w:val="3"/>
              <w:rPr>
                <w:rFonts w:ascii="Times New Roman" w:eastAsia="Times New Roman" w:hAnsi="Times New Roman" w:cs="Times New Roman"/>
                <w:sz w:val="22"/>
                <w:szCs w:val="22"/>
              </w:rPr>
            </w:pPr>
            <w:r w:rsidRPr="00E1784C">
              <w:rPr>
                <w:rFonts w:ascii="Times New Roman" w:eastAsia="Times New Roman" w:hAnsi="Times New Roman" w:cs="Times New Roman"/>
                <w:sz w:val="22"/>
                <w:szCs w:val="22"/>
              </w:rPr>
              <w:t>&gt;35 Tahun</w:t>
            </w:r>
          </w:p>
        </w:tc>
        <w:tc>
          <w:tcPr>
            <w:tcW w:w="1123" w:type="dxa"/>
          </w:tcPr>
          <w:p w14:paraId="4CE9D34C" w14:textId="77777777" w:rsidR="00E1784C" w:rsidRPr="00E1784C" w:rsidRDefault="00E1784C" w:rsidP="00E1784C">
            <w:pPr>
              <w:spacing w:before="100" w:beforeAutospacing="1" w:after="100" w:afterAutospacing="1" w:line="360" w:lineRule="auto"/>
              <w:ind w:left="0" w:hanging="2"/>
              <w:outlineLvl w:val="3"/>
              <w:rPr>
                <w:rFonts w:ascii="Times New Roman" w:eastAsia="Times New Roman" w:hAnsi="Times New Roman" w:cs="Times New Roman"/>
                <w:sz w:val="22"/>
                <w:szCs w:val="22"/>
              </w:rPr>
            </w:pPr>
            <w:r w:rsidRPr="00E1784C">
              <w:rPr>
                <w:rFonts w:ascii="Times New Roman" w:eastAsia="Times New Roman" w:hAnsi="Times New Roman" w:cs="Times New Roman"/>
                <w:sz w:val="22"/>
                <w:szCs w:val="22"/>
              </w:rPr>
              <w:t>40</w:t>
            </w:r>
          </w:p>
        </w:tc>
        <w:tc>
          <w:tcPr>
            <w:tcW w:w="1179" w:type="dxa"/>
          </w:tcPr>
          <w:p w14:paraId="415BE4AC" w14:textId="77777777" w:rsidR="00E1784C" w:rsidRPr="00E1784C" w:rsidRDefault="00E1784C" w:rsidP="00E1784C">
            <w:pPr>
              <w:spacing w:before="100" w:beforeAutospacing="1" w:after="100" w:afterAutospacing="1" w:line="360" w:lineRule="auto"/>
              <w:ind w:left="0" w:hanging="2"/>
              <w:outlineLvl w:val="3"/>
              <w:rPr>
                <w:rFonts w:ascii="Times New Roman" w:eastAsia="Times New Roman" w:hAnsi="Times New Roman" w:cs="Times New Roman"/>
                <w:sz w:val="22"/>
                <w:szCs w:val="22"/>
              </w:rPr>
            </w:pPr>
            <w:r w:rsidRPr="00E1784C">
              <w:rPr>
                <w:rFonts w:ascii="Times New Roman" w:eastAsia="Times New Roman" w:hAnsi="Times New Roman" w:cs="Times New Roman"/>
                <w:sz w:val="22"/>
                <w:szCs w:val="22"/>
              </w:rPr>
              <w:t>60,6</w:t>
            </w:r>
          </w:p>
        </w:tc>
      </w:tr>
      <w:tr w:rsidR="00E1784C" w:rsidRPr="00E1784C" w14:paraId="6AAD71D4" w14:textId="77777777" w:rsidTr="004710D3">
        <w:tc>
          <w:tcPr>
            <w:tcW w:w="1569" w:type="dxa"/>
          </w:tcPr>
          <w:p w14:paraId="7A440FD6" w14:textId="77777777" w:rsidR="00E1784C" w:rsidRPr="00E1784C" w:rsidRDefault="00E1784C" w:rsidP="00E1784C">
            <w:pPr>
              <w:spacing w:before="100" w:beforeAutospacing="1" w:after="100" w:afterAutospacing="1" w:line="360" w:lineRule="auto"/>
              <w:ind w:left="0" w:hanging="2"/>
              <w:outlineLvl w:val="3"/>
              <w:rPr>
                <w:rFonts w:ascii="Times New Roman" w:eastAsia="Times New Roman" w:hAnsi="Times New Roman" w:cs="Times New Roman"/>
                <w:sz w:val="22"/>
                <w:szCs w:val="22"/>
              </w:rPr>
            </w:pPr>
          </w:p>
        </w:tc>
        <w:tc>
          <w:tcPr>
            <w:tcW w:w="1309" w:type="dxa"/>
          </w:tcPr>
          <w:p w14:paraId="20207A75" w14:textId="77777777" w:rsidR="00E1784C" w:rsidRPr="00E1784C" w:rsidRDefault="00E1784C" w:rsidP="00E1784C">
            <w:pPr>
              <w:spacing w:before="100" w:beforeAutospacing="1" w:after="100" w:afterAutospacing="1" w:line="360" w:lineRule="auto"/>
              <w:ind w:left="0" w:hanging="2"/>
              <w:outlineLvl w:val="3"/>
              <w:rPr>
                <w:rFonts w:ascii="Times New Roman" w:eastAsia="Times New Roman" w:hAnsi="Times New Roman" w:cs="Times New Roman"/>
                <w:sz w:val="22"/>
                <w:szCs w:val="22"/>
              </w:rPr>
            </w:pPr>
            <w:r w:rsidRPr="00E1784C">
              <w:rPr>
                <w:rFonts w:ascii="Times New Roman" w:eastAsia="Times New Roman" w:hAnsi="Times New Roman" w:cs="Times New Roman"/>
                <w:sz w:val="22"/>
                <w:szCs w:val="22"/>
              </w:rPr>
              <w:t>&gt;35 tahun</w:t>
            </w:r>
          </w:p>
        </w:tc>
        <w:tc>
          <w:tcPr>
            <w:tcW w:w="1123" w:type="dxa"/>
          </w:tcPr>
          <w:p w14:paraId="19069BC5" w14:textId="77777777" w:rsidR="00E1784C" w:rsidRPr="00E1784C" w:rsidRDefault="00E1784C" w:rsidP="00E1784C">
            <w:pPr>
              <w:spacing w:before="100" w:beforeAutospacing="1" w:after="100" w:afterAutospacing="1" w:line="360" w:lineRule="auto"/>
              <w:ind w:left="0" w:hanging="2"/>
              <w:outlineLvl w:val="3"/>
              <w:rPr>
                <w:rFonts w:ascii="Times New Roman" w:eastAsia="Times New Roman" w:hAnsi="Times New Roman" w:cs="Times New Roman"/>
                <w:sz w:val="22"/>
                <w:szCs w:val="22"/>
              </w:rPr>
            </w:pPr>
            <w:r w:rsidRPr="00E1784C">
              <w:rPr>
                <w:rFonts w:ascii="Times New Roman" w:eastAsia="Times New Roman" w:hAnsi="Times New Roman" w:cs="Times New Roman"/>
                <w:sz w:val="22"/>
                <w:szCs w:val="22"/>
              </w:rPr>
              <w:t>26</w:t>
            </w:r>
          </w:p>
        </w:tc>
        <w:tc>
          <w:tcPr>
            <w:tcW w:w="1179" w:type="dxa"/>
          </w:tcPr>
          <w:p w14:paraId="2D929010" w14:textId="77777777" w:rsidR="00E1784C" w:rsidRPr="00E1784C" w:rsidRDefault="00E1784C" w:rsidP="00E1784C">
            <w:pPr>
              <w:spacing w:before="100" w:beforeAutospacing="1" w:after="100" w:afterAutospacing="1" w:line="360" w:lineRule="auto"/>
              <w:ind w:left="0" w:hanging="2"/>
              <w:outlineLvl w:val="3"/>
              <w:rPr>
                <w:rFonts w:ascii="Times New Roman" w:eastAsia="Times New Roman" w:hAnsi="Times New Roman" w:cs="Times New Roman"/>
                <w:sz w:val="22"/>
                <w:szCs w:val="22"/>
              </w:rPr>
            </w:pPr>
            <w:r w:rsidRPr="00E1784C">
              <w:rPr>
                <w:rFonts w:ascii="Times New Roman" w:eastAsia="Times New Roman" w:hAnsi="Times New Roman" w:cs="Times New Roman"/>
                <w:sz w:val="22"/>
                <w:szCs w:val="22"/>
              </w:rPr>
              <w:t>39,4</w:t>
            </w:r>
          </w:p>
        </w:tc>
      </w:tr>
      <w:tr w:rsidR="00E1784C" w:rsidRPr="00E1784C" w14:paraId="110E91DA" w14:textId="77777777" w:rsidTr="004710D3">
        <w:tc>
          <w:tcPr>
            <w:tcW w:w="1569" w:type="dxa"/>
          </w:tcPr>
          <w:p w14:paraId="1AF4BED0" w14:textId="77777777" w:rsidR="00E1784C" w:rsidRPr="00E1784C" w:rsidRDefault="00E1784C" w:rsidP="00E1784C">
            <w:pPr>
              <w:spacing w:before="100" w:beforeAutospacing="1" w:after="100" w:afterAutospacing="1" w:line="360" w:lineRule="auto"/>
              <w:ind w:left="0" w:hanging="2"/>
              <w:outlineLvl w:val="3"/>
              <w:rPr>
                <w:rFonts w:ascii="Times New Roman" w:eastAsia="Times New Roman" w:hAnsi="Times New Roman" w:cs="Times New Roman"/>
                <w:sz w:val="22"/>
                <w:szCs w:val="22"/>
              </w:rPr>
            </w:pPr>
            <w:r w:rsidRPr="00E1784C">
              <w:rPr>
                <w:rFonts w:ascii="Times New Roman" w:eastAsia="Times New Roman" w:hAnsi="Times New Roman" w:cs="Times New Roman"/>
                <w:sz w:val="22"/>
                <w:szCs w:val="22"/>
              </w:rPr>
              <w:t xml:space="preserve">Pendidikan </w:t>
            </w:r>
          </w:p>
        </w:tc>
        <w:tc>
          <w:tcPr>
            <w:tcW w:w="1309" w:type="dxa"/>
          </w:tcPr>
          <w:p w14:paraId="3A490183" w14:textId="77777777" w:rsidR="00E1784C" w:rsidRPr="00E1784C" w:rsidRDefault="00E1784C" w:rsidP="00E1784C">
            <w:pPr>
              <w:spacing w:before="100" w:beforeAutospacing="1" w:after="100" w:afterAutospacing="1" w:line="360" w:lineRule="auto"/>
              <w:ind w:left="0" w:hanging="2"/>
              <w:outlineLvl w:val="3"/>
              <w:rPr>
                <w:rFonts w:ascii="Times New Roman" w:eastAsia="Times New Roman" w:hAnsi="Times New Roman" w:cs="Times New Roman"/>
                <w:sz w:val="22"/>
                <w:szCs w:val="22"/>
              </w:rPr>
            </w:pPr>
            <w:r w:rsidRPr="00E1784C">
              <w:rPr>
                <w:rFonts w:ascii="Times New Roman" w:eastAsia="Times New Roman" w:hAnsi="Times New Roman" w:cs="Times New Roman"/>
                <w:sz w:val="22"/>
                <w:szCs w:val="22"/>
              </w:rPr>
              <w:t>dasar</w:t>
            </w:r>
          </w:p>
        </w:tc>
        <w:tc>
          <w:tcPr>
            <w:tcW w:w="1123" w:type="dxa"/>
          </w:tcPr>
          <w:p w14:paraId="1DCBD12A" w14:textId="77777777" w:rsidR="00E1784C" w:rsidRPr="00E1784C" w:rsidRDefault="00E1784C" w:rsidP="00E1784C">
            <w:pPr>
              <w:spacing w:before="100" w:beforeAutospacing="1" w:after="100" w:afterAutospacing="1" w:line="360" w:lineRule="auto"/>
              <w:ind w:left="0" w:hanging="2"/>
              <w:outlineLvl w:val="3"/>
              <w:rPr>
                <w:rFonts w:ascii="Times New Roman" w:eastAsia="Times New Roman" w:hAnsi="Times New Roman" w:cs="Times New Roman"/>
                <w:sz w:val="22"/>
                <w:szCs w:val="22"/>
              </w:rPr>
            </w:pPr>
            <w:r w:rsidRPr="00E1784C">
              <w:rPr>
                <w:rFonts w:ascii="Times New Roman" w:eastAsia="Times New Roman" w:hAnsi="Times New Roman" w:cs="Times New Roman"/>
                <w:sz w:val="22"/>
                <w:szCs w:val="22"/>
              </w:rPr>
              <w:t>18</w:t>
            </w:r>
          </w:p>
        </w:tc>
        <w:tc>
          <w:tcPr>
            <w:tcW w:w="1179" w:type="dxa"/>
          </w:tcPr>
          <w:p w14:paraId="2F23F22E" w14:textId="77777777" w:rsidR="00E1784C" w:rsidRPr="00E1784C" w:rsidRDefault="00E1784C" w:rsidP="00E1784C">
            <w:pPr>
              <w:spacing w:before="100" w:beforeAutospacing="1" w:after="100" w:afterAutospacing="1" w:line="360" w:lineRule="auto"/>
              <w:ind w:left="0" w:hanging="2"/>
              <w:outlineLvl w:val="3"/>
              <w:rPr>
                <w:rFonts w:ascii="Times New Roman" w:eastAsia="Times New Roman" w:hAnsi="Times New Roman" w:cs="Times New Roman"/>
                <w:sz w:val="22"/>
                <w:szCs w:val="22"/>
              </w:rPr>
            </w:pPr>
            <w:r w:rsidRPr="00E1784C">
              <w:rPr>
                <w:rFonts w:ascii="Times New Roman" w:eastAsia="Times New Roman" w:hAnsi="Times New Roman" w:cs="Times New Roman"/>
                <w:sz w:val="22"/>
                <w:szCs w:val="22"/>
              </w:rPr>
              <w:t>27,3</w:t>
            </w:r>
          </w:p>
        </w:tc>
      </w:tr>
      <w:tr w:rsidR="00E1784C" w:rsidRPr="00E1784C" w14:paraId="740F2EAB" w14:textId="77777777" w:rsidTr="004710D3">
        <w:tc>
          <w:tcPr>
            <w:tcW w:w="1569" w:type="dxa"/>
          </w:tcPr>
          <w:p w14:paraId="76FE0214" w14:textId="77777777" w:rsidR="00E1784C" w:rsidRPr="00E1784C" w:rsidRDefault="00E1784C" w:rsidP="00E1784C">
            <w:pPr>
              <w:spacing w:before="100" w:beforeAutospacing="1" w:after="100" w:afterAutospacing="1" w:line="360" w:lineRule="auto"/>
              <w:ind w:left="0" w:hanging="2"/>
              <w:outlineLvl w:val="3"/>
              <w:rPr>
                <w:rFonts w:ascii="Times New Roman" w:eastAsia="Times New Roman" w:hAnsi="Times New Roman" w:cs="Times New Roman"/>
                <w:sz w:val="22"/>
                <w:szCs w:val="22"/>
              </w:rPr>
            </w:pPr>
          </w:p>
        </w:tc>
        <w:tc>
          <w:tcPr>
            <w:tcW w:w="1309" w:type="dxa"/>
          </w:tcPr>
          <w:p w14:paraId="09A2A7B7" w14:textId="77777777" w:rsidR="00E1784C" w:rsidRPr="00E1784C" w:rsidRDefault="00E1784C" w:rsidP="00E1784C">
            <w:pPr>
              <w:spacing w:before="100" w:beforeAutospacing="1" w:after="100" w:afterAutospacing="1" w:line="360" w:lineRule="auto"/>
              <w:ind w:left="0" w:hanging="2"/>
              <w:outlineLvl w:val="3"/>
              <w:rPr>
                <w:rFonts w:ascii="Times New Roman" w:eastAsia="Times New Roman" w:hAnsi="Times New Roman" w:cs="Times New Roman"/>
                <w:sz w:val="22"/>
                <w:szCs w:val="22"/>
              </w:rPr>
            </w:pPr>
            <w:r w:rsidRPr="00E1784C">
              <w:rPr>
                <w:rFonts w:ascii="Times New Roman" w:eastAsia="Times New Roman" w:hAnsi="Times New Roman" w:cs="Times New Roman"/>
                <w:sz w:val="22"/>
                <w:szCs w:val="22"/>
              </w:rPr>
              <w:t>Menengah</w:t>
            </w:r>
          </w:p>
        </w:tc>
        <w:tc>
          <w:tcPr>
            <w:tcW w:w="1123" w:type="dxa"/>
          </w:tcPr>
          <w:p w14:paraId="4008C111" w14:textId="77777777" w:rsidR="00E1784C" w:rsidRPr="00E1784C" w:rsidRDefault="00E1784C" w:rsidP="00E1784C">
            <w:pPr>
              <w:spacing w:before="100" w:beforeAutospacing="1" w:after="100" w:afterAutospacing="1" w:line="360" w:lineRule="auto"/>
              <w:ind w:left="0" w:hanging="2"/>
              <w:outlineLvl w:val="3"/>
              <w:rPr>
                <w:rFonts w:ascii="Times New Roman" w:eastAsia="Times New Roman" w:hAnsi="Times New Roman" w:cs="Times New Roman"/>
                <w:sz w:val="22"/>
                <w:szCs w:val="22"/>
              </w:rPr>
            </w:pPr>
            <w:r w:rsidRPr="00E1784C">
              <w:rPr>
                <w:rFonts w:ascii="Times New Roman" w:eastAsia="Times New Roman" w:hAnsi="Times New Roman" w:cs="Times New Roman"/>
                <w:sz w:val="22"/>
                <w:szCs w:val="22"/>
              </w:rPr>
              <w:t>28</w:t>
            </w:r>
          </w:p>
        </w:tc>
        <w:tc>
          <w:tcPr>
            <w:tcW w:w="1179" w:type="dxa"/>
          </w:tcPr>
          <w:p w14:paraId="2AE37BC0" w14:textId="77777777" w:rsidR="00E1784C" w:rsidRPr="00E1784C" w:rsidRDefault="00E1784C" w:rsidP="00E1784C">
            <w:pPr>
              <w:spacing w:before="100" w:beforeAutospacing="1" w:after="100" w:afterAutospacing="1" w:line="360" w:lineRule="auto"/>
              <w:ind w:left="0" w:hanging="2"/>
              <w:outlineLvl w:val="3"/>
              <w:rPr>
                <w:rFonts w:ascii="Times New Roman" w:eastAsia="Times New Roman" w:hAnsi="Times New Roman" w:cs="Times New Roman"/>
                <w:sz w:val="22"/>
                <w:szCs w:val="22"/>
              </w:rPr>
            </w:pPr>
            <w:r w:rsidRPr="00E1784C">
              <w:rPr>
                <w:rFonts w:ascii="Times New Roman" w:eastAsia="Times New Roman" w:hAnsi="Times New Roman" w:cs="Times New Roman"/>
                <w:sz w:val="22"/>
                <w:szCs w:val="22"/>
              </w:rPr>
              <w:t>42,4</w:t>
            </w:r>
          </w:p>
        </w:tc>
      </w:tr>
      <w:tr w:rsidR="00E1784C" w:rsidRPr="00E1784C" w14:paraId="54B544BA" w14:textId="77777777" w:rsidTr="004710D3">
        <w:tc>
          <w:tcPr>
            <w:tcW w:w="1569" w:type="dxa"/>
          </w:tcPr>
          <w:p w14:paraId="057E3FA0" w14:textId="77777777" w:rsidR="00E1784C" w:rsidRPr="00E1784C" w:rsidRDefault="00E1784C" w:rsidP="00E1784C">
            <w:pPr>
              <w:spacing w:before="100" w:beforeAutospacing="1" w:after="100" w:afterAutospacing="1" w:line="360" w:lineRule="auto"/>
              <w:ind w:left="0" w:hanging="2"/>
              <w:outlineLvl w:val="3"/>
              <w:rPr>
                <w:rFonts w:ascii="Times New Roman" w:eastAsia="Times New Roman" w:hAnsi="Times New Roman" w:cs="Times New Roman"/>
                <w:sz w:val="22"/>
                <w:szCs w:val="22"/>
              </w:rPr>
            </w:pPr>
          </w:p>
        </w:tc>
        <w:tc>
          <w:tcPr>
            <w:tcW w:w="1309" w:type="dxa"/>
          </w:tcPr>
          <w:p w14:paraId="575B8702" w14:textId="77777777" w:rsidR="00E1784C" w:rsidRPr="00E1784C" w:rsidRDefault="00E1784C" w:rsidP="00E1784C">
            <w:pPr>
              <w:spacing w:before="100" w:beforeAutospacing="1" w:after="100" w:afterAutospacing="1" w:line="360" w:lineRule="auto"/>
              <w:ind w:left="0" w:hanging="2"/>
              <w:outlineLvl w:val="3"/>
              <w:rPr>
                <w:rFonts w:ascii="Times New Roman" w:eastAsia="Times New Roman" w:hAnsi="Times New Roman" w:cs="Times New Roman"/>
                <w:sz w:val="22"/>
                <w:szCs w:val="22"/>
              </w:rPr>
            </w:pPr>
            <w:r w:rsidRPr="00E1784C">
              <w:rPr>
                <w:rFonts w:ascii="Times New Roman" w:eastAsia="Times New Roman" w:hAnsi="Times New Roman" w:cs="Times New Roman"/>
                <w:sz w:val="22"/>
                <w:szCs w:val="22"/>
              </w:rPr>
              <w:t xml:space="preserve">Tinggi </w:t>
            </w:r>
          </w:p>
        </w:tc>
        <w:tc>
          <w:tcPr>
            <w:tcW w:w="1123" w:type="dxa"/>
          </w:tcPr>
          <w:p w14:paraId="6D57462B" w14:textId="77777777" w:rsidR="00E1784C" w:rsidRPr="00E1784C" w:rsidRDefault="00E1784C" w:rsidP="00E1784C">
            <w:pPr>
              <w:spacing w:before="100" w:beforeAutospacing="1" w:after="100" w:afterAutospacing="1" w:line="360" w:lineRule="auto"/>
              <w:ind w:left="0" w:hanging="2"/>
              <w:outlineLvl w:val="3"/>
              <w:rPr>
                <w:rFonts w:ascii="Times New Roman" w:eastAsia="Times New Roman" w:hAnsi="Times New Roman" w:cs="Times New Roman"/>
                <w:sz w:val="22"/>
                <w:szCs w:val="22"/>
              </w:rPr>
            </w:pPr>
            <w:r w:rsidRPr="00E1784C">
              <w:rPr>
                <w:rFonts w:ascii="Times New Roman" w:eastAsia="Times New Roman" w:hAnsi="Times New Roman" w:cs="Times New Roman"/>
                <w:sz w:val="22"/>
                <w:szCs w:val="22"/>
              </w:rPr>
              <w:t>20</w:t>
            </w:r>
          </w:p>
        </w:tc>
        <w:tc>
          <w:tcPr>
            <w:tcW w:w="1179" w:type="dxa"/>
          </w:tcPr>
          <w:p w14:paraId="482BD5C8" w14:textId="77777777" w:rsidR="00E1784C" w:rsidRPr="00E1784C" w:rsidRDefault="00E1784C" w:rsidP="00E1784C">
            <w:pPr>
              <w:spacing w:before="100" w:beforeAutospacing="1" w:after="100" w:afterAutospacing="1" w:line="360" w:lineRule="auto"/>
              <w:ind w:left="0" w:hanging="2"/>
              <w:outlineLvl w:val="3"/>
              <w:rPr>
                <w:rFonts w:ascii="Times New Roman" w:eastAsia="Times New Roman" w:hAnsi="Times New Roman" w:cs="Times New Roman"/>
                <w:sz w:val="22"/>
                <w:szCs w:val="22"/>
              </w:rPr>
            </w:pPr>
            <w:r w:rsidRPr="00E1784C">
              <w:rPr>
                <w:rFonts w:ascii="Times New Roman" w:eastAsia="Times New Roman" w:hAnsi="Times New Roman" w:cs="Times New Roman"/>
                <w:sz w:val="22"/>
                <w:szCs w:val="22"/>
              </w:rPr>
              <w:t>30,3</w:t>
            </w:r>
          </w:p>
        </w:tc>
      </w:tr>
      <w:tr w:rsidR="00E1784C" w:rsidRPr="00E1784C" w14:paraId="26200210" w14:textId="77777777" w:rsidTr="004710D3">
        <w:tc>
          <w:tcPr>
            <w:tcW w:w="1569" w:type="dxa"/>
          </w:tcPr>
          <w:p w14:paraId="491A8310" w14:textId="77777777" w:rsidR="00E1784C" w:rsidRPr="00E1784C" w:rsidRDefault="00E1784C" w:rsidP="00E1784C">
            <w:pPr>
              <w:spacing w:before="100" w:beforeAutospacing="1" w:after="100" w:afterAutospacing="1" w:line="360" w:lineRule="auto"/>
              <w:ind w:left="0" w:hanging="2"/>
              <w:outlineLvl w:val="3"/>
              <w:rPr>
                <w:rFonts w:ascii="Times New Roman" w:eastAsia="Times New Roman" w:hAnsi="Times New Roman" w:cs="Times New Roman"/>
                <w:sz w:val="22"/>
                <w:szCs w:val="22"/>
              </w:rPr>
            </w:pPr>
            <w:r w:rsidRPr="00E1784C">
              <w:rPr>
                <w:rFonts w:ascii="Times New Roman" w:eastAsia="Times New Roman" w:hAnsi="Times New Roman" w:cs="Times New Roman"/>
                <w:sz w:val="22"/>
                <w:szCs w:val="22"/>
              </w:rPr>
              <w:t>Pekerjaan</w:t>
            </w:r>
          </w:p>
        </w:tc>
        <w:tc>
          <w:tcPr>
            <w:tcW w:w="1309" w:type="dxa"/>
          </w:tcPr>
          <w:p w14:paraId="1922E172" w14:textId="77777777" w:rsidR="00E1784C" w:rsidRPr="00E1784C" w:rsidRDefault="00E1784C" w:rsidP="00E1784C">
            <w:pPr>
              <w:spacing w:before="100" w:beforeAutospacing="1" w:after="100" w:afterAutospacing="1" w:line="360" w:lineRule="auto"/>
              <w:ind w:left="0" w:hanging="2"/>
              <w:outlineLvl w:val="3"/>
              <w:rPr>
                <w:rFonts w:ascii="Times New Roman" w:eastAsia="Times New Roman" w:hAnsi="Times New Roman" w:cs="Times New Roman"/>
                <w:sz w:val="22"/>
                <w:szCs w:val="22"/>
              </w:rPr>
            </w:pPr>
            <w:r w:rsidRPr="00E1784C">
              <w:rPr>
                <w:rFonts w:ascii="Times New Roman" w:eastAsia="Times New Roman" w:hAnsi="Times New Roman" w:cs="Times New Roman"/>
                <w:sz w:val="22"/>
                <w:szCs w:val="22"/>
              </w:rPr>
              <w:t>Tidak Bekerja</w:t>
            </w:r>
          </w:p>
        </w:tc>
        <w:tc>
          <w:tcPr>
            <w:tcW w:w="1123" w:type="dxa"/>
          </w:tcPr>
          <w:p w14:paraId="6A2F83B7" w14:textId="77777777" w:rsidR="00E1784C" w:rsidRPr="00E1784C" w:rsidRDefault="00E1784C" w:rsidP="00E1784C">
            <w:pPr>
              <w:spacing w:before="100" w:beforeAutospacing="1" w:after="100" w:afterAutospacing="1" w:line="360" w:lineRule="auto"/>
              <w:ind w:left="0" w:hanging="2"/>
              <w:outlineLvl w:val="3"/>
              <w:rPr>
                <w:rFonts w:ascii="Times New Roman" w:eastAsia="Times New Roman" w:hAnsi="Times New Roman" w:cs="Times New Roman"/>
                <w:sz w:val="22"/>
                <w:szCs w:val="22"/>
              </w:rPr>
            </w:pPr>
            <w:r w:rsidRPr="00E1784C">
              <w:rPr>
                <w:rFonts w:ascii="Times New Roman" w:eastAsia="Times New Roman" w:hAnsi="Times New Roman" w:cs="Times New Roman"/>
                <w:sz w:val="22"/>
                <w:szCs w:val="22"/>
              </w:rPr>
              <w:t>36</w:t>
            </w:r>
          </w:p>
        </w:tc>
        <w:tc>
          <w:tcPr>
            <w:tcW w:w="1179" w:type="dxa"/>
          </w:tcPr>
          <w:p w14:paraId="3BDCF140" w14:textId="77777777" w:rsidR="00E1784C" w:rsidRPr="00E1784C" w:rsidRDefault="00E1784C" w:rsidP="00E1784C">
            <w:pPr>
              <w:spacing w:before="100" w:beforeAutospacing="1" w:after="100" w:afterAutospacing="1" w:line="360" w:lineRule="auto"/>
              <w:ind w:left="0" w:hanging="2"/>
              <w:outlineLvl w:val="3"/>
              <w:rPr>
                <w:rFonts w:ascii="Times New Roman" w:eastAsia="Times New Roman" w:hAnsi="Times New Roman" w:cs="Times New Roman"/>
                <w:sz w:val="22"/>
                <w:szCs w:val="22"/>
              </w:rPr>
            </w:pPr>
            <w:r w:rsidRPr="00E1784C">
              <w:rPr>
                <w:rFonts w:ascii="Times New Roman" w:eastAsia="Times New Roman" w:hAnsi="Times New Roman" w:cs="Times New Roman"/>
                <w:sz w:val="22"/>
                <w:szCs w:val="22"/>
              </w:rPr>
              <w:t>54,5</w:t>
            </w:r>
          </w:p>
        </w:tc>
      </w:tr>
      <w:tr w:rsidR="00E1784C" w:rsidRPr="00E1784C" w14:paraId="2F60EE57" w14:textId="77777777" w:rsidTr="004710D3">
        <w:tc>
          <w:tcPr>
            <w:tcW w:w="1569" w:type="dxa"/>
          </w:tcPr>
          <w:p w14:paraId="34FBE32D" w14:textId="77777777" w:rsidR="00E1784C" w:rsidRPr="00E1784C" w:rsidRDefault="00E1784C" w:rsidP="00E1784C">
            <w:pPr>
              <w:spacing w:before="100" w:beforeAutospacing="1" w:after="100" w:afterAutospacing="1" w:line="360" w:lineRule="auto"/>
              <w:ind w:left="0" w:hanging="2"/>
              <w:outlineLvl w:val="3"/>
              <w:rPr>
                <w:rFonts w:ascii="Times New Roman" w:eastAsia="Times New Roman" w:hAnsi="Times New Roman" w:cs="Times New Roman"/>
                <w:sz w:val="22"/>
                <w:szCs w:val="22"/>
              </w:rPr>
            </w:pPr>
          </w:p>
        </w:tc>
        <w:tc>
          <w:tcPr>
            <w:tcW w:w="1309" w:type="dxa"/>
          </w:tcPr>
          <w:p w14:paraId="3E46F423" w14:textId="77777777" w:rsidR="00E1784C" w:rsidRPr="00E1784C" w:rsidRDefault="00E1784C" w:rsidP="00E1784C">
            <w:pPr>
              <w:spacing w:before="100" w:beforeAutospacing="1" w:after="100" w:afterAutospacing="1" w:line="360" w:lineRule="auto"/>
              <w:ind w:left="0" w:hanging="2"/>
              <w:outlineLvl w:val="3"/>
              <w:rPr>
                <w:rFonts w:ascii="Times New Roman" w:eastAsia="Times New Roman" w:hAnsi="Times New Roman" w:cs="Times New Roman"/>
                <w:sz w:val="22"/>
                <w:szCs w:val="22"/>
              </w:rPr>
            </w:pPr>
            <w:r w:rsidRPr="00E1784C">
              <w:rPr>
                <w:rFonts w:ascii="Times New Roman" w:eastAsia="Times New Roman" w:hAnsi="Times New Roman" w:cs="Times New Roman"/>
                <w:sz w:val="22"/>
                <w:szCs w:val="22"/>
              </w:rPr>
              <w:t>Bekerja</w:t>
            </w:r>
          </w:p>
        </w:tc>
        <w:tc>
          <w:tcPr>
            <w:tcW w:w="1123" w:type="dxa"/>
          </w:tcPr>
          <w:p w14:paraId="4310C4CC" w14:textId="77777777" w:rsidR="00E1784C" w:rsidRPr="00E1784C" w:rsidRDefault="00E1784C" w:rsidP="00E1784C">
            <w:pPr>
              <w:spacing w:before="100" w:beforeAutospacing="1" w:after="100" w:afterAutospacing="1" w:line="360" w:lineRule="auto"/>
              <w:ind w:left="0" w:hanging="2"/>
              <w:outlineLvl w:val="3"/>
              <w:rPr>
                <w:rFonts w:ascii="Times New Roman" w:eastAsia="Times New Roman" w:hAnsi="Times New Roman" w:cs="Times New Roman"/>
                <w:sz w:val="22"/>
                <w:szCs w:val="22"/>
              </w:rPr>
            </w:pPr>
            <w:r w:rsidRPr="00E1784C">
              <w:rPr>
                <w:rFonts w:ascii="Times New Roman" w:eastAsia="Times New Roman" w:hAnsi="Times New Roman" w:cs="Times New Roman"/>
                <w:sz w:val="22"/>
                <w:szCs w:val="22"/>
              </w:rPr>
              <w:t>30</w:t>
            </w:r>
          </w:p>
        </w:tc>
        <w:tc>
          <w:tcPr>
            <w:tcW w:w="1179" w:type="dxa"/>
          </w:tcPr>
          <w:p w14:paraId="755A9707" w14:textId="77777777" w:rsidR="00E1784C" w:rsidRPr="00E1784C" w:rsidRDefault="00E1784C" w:rsidP="00E1784C">
            <w:pPr>
              <w:spacing w:before="100" w:beforeAutospacing="1" w:after="100" w:afterAutospacing="1" w:line="360" w:lineRule="auto"/>
              <w:ind w:left="0" w:hanging="2"/>
              <w:outlineLvl w:val="3"/>
              <w:rPr>
                <w:rFonts w:ascii="Times New Roman" w:eastAsia="Times New Roman" w:hAnsi="Times New Roman" w:cs="Times New Roman"/>
                <w:sz w:val="22"/>
                <w:szCs w:val="22"/>
              </w:rPr>
            </w:pPr>
            <w:r w:rsidRPr="00E1784C">
              <w:rPr>
                <w:rFonts w:ascii="Times New Roman" w:eastAsia="Times New Roman" w:hAnsi="Times New Roman" w:cs="Times New Roman"/>
                <w:sz w:val="22"/>
                <w:szCs w:val="22"/>
              </w:rPr>
              <w:t>45,5</w:t>
            </w:r>
          </w:p>
        </w:tc>
      </w:tr>
      <w:tr w:rsidR="00E1784C" w:rsidRPr="00E1784C" w14:paraId="50DC9BF7" w14:textId="77777777" w:rsidTr="004710D3">
        <w:tc>
          <w:tcPr>
            <w:tcW w:w="1569" w:type="dxa"/>
          </w:tcPr>
          <w:p w14:paraId="34A450C1" w14:textId="77777777" w:rsidR="00E1784C" w:rsidRPr="00E1784C" w:rsidRDefault="00E1784C" w:rsidP="00E1784C">
            <w:pPr>
              <w:spacing w:before="100" w:beforeAutospacing="1" w:after="100" w:afterAutospacing="1" w:line="360" w:lineRule="auto"/>
              <w:ind w:left="0" w:hanging="2"/>
              <w:outlineLvl w:val="3"/>
              <w:rPr>
                <w:rFonts w:ascii="Times New Roman" w:eastAsia="Times New Roman" w:hAnsi="Times New Roman" w:cs="Times New Roman"/>
                <w:sz w:val="22"/>
                <w:szCs w:val="22"/>
              </w:rPr>
            </w:pPr>
            <w:r w:rsidRPr="00E1784C">
              <w:rPr>
                <w:rFonts w:ascii="Times New Roman" w:eastAsia="Times New Roman" w:hAnsi="Times New Roman" w:cs="Times New Roman"/>
                <w:sz w:val="22"/>
                <w:szCs w:val="22"/>
              </w:rPr>
              <w:t xml:space="preserve">Paritas </w:t>
            </w:r>
          </w:p>
        </w:tc>
        <w:tc>
          <w:tcPr>
            <w:tcW w:w="1309" w:type="dxa"/>
          </w:tcPr>
          <w:p w14:paraId="1EBACB17" w14:textId="77777777" w:rsidR="00E1784C" w:rsidRPr="00E1784C" w:rsidRDefault="00E1784C" w:rsidP="00E1784C">
            <w:pPr>
              <w:spacing w:before="100" w:beforeAutospacing="1" w:after="100" w:afterAutospacing="1" w:line="360" w:lineRule="auto"/>
              <w:ind w:left="0" w:hanging="2"/>
              <w:outlineLvl w:val="3"/>
              <w:rPr>
                <w:rFonts w:ascii="Times New Roman" w:eastAsia="Times New Roman" w:hAnsi="Times New Roman" w:cs="Times New Roman"/>
                <w:sz w:val="22"/>
                <w:szCs w:val="22"/>
              </w:rPr>
            </w:pPr>
            <w:r w:rsidRPr="00E1784C">
              <w:rPr>
                <w:rFonts w:ascii="Times New Roman" w:eastAsia="Times New Roman" w:hAnsi="Times New Roman" w:cs="Times New Roman"/>
                <w:sz w:val="22"/>
                <w:szCs w:val="22"/>
              </w:rPr>
              <w:t>&lt; 2 Anak</w:t>
            </w:r>
          </w:p>
        </w:tc>
        <w:tc>
          <w:tcPr>
            <w:tcW w:w="1123" w:type="dxa"/>
          </w:tcPr>
          <w:p w14:paraId="7F0DF610" w14:textId="77777777" w:rsidR="00E1784C" w:rsidRPr="00E1784C" w:rsidRDefault="00E1784C" w:rsidP="00E1784C">
            <w:pPr>
              <w:spacing w:before="100" w:beforeAutospacing="1" w:after="100" w:afterAutospacing="1" w:line="360" w:lineRule="auto"/>
              <w:ind w:left="0" w:hanging="2"/>
              <w:outlineLvl w:val="3"/>
              <w:rPr>
                <w:rFonts w:ascii="Times New Roman" w:eastAsia="Times New Roman" w:hAnsi="Times New Roman" w:cs="Times New Roman"/>
                <w:sz w:val="22"/>
                <w:szCs w:val="22"/>
              </w:rPr>
            </w:pPr>
            <w:r w:rsidRPr="00E1784C">
              <w:rPr>
                <w:rFonts w:ascii="Times New Roman" w:eastAsia="Times New Roman" w:hAnsi="Times New Roman" w:cs="Times New Roman"/>
                <w:sz w:val="22"/>
                <w:szCs w:val="22"/>
              </w:rPr>
              <w:t>37</w:t>
            </w:r>
          </w:p>
        </w:tc>
        <w:tc>
          <w:tcPr>
            <w:tcW w:w="1179" w:type="dxa"/>
          </w:tcPr>
          <w:p w14:paraId="55A5B34E" w14:textId="77777777" w:rsidR="00E1784C" w:rsidRPr="00E1784C" w:rsidRDefault="00E1784C" w:rsidP="00E1784C">
            <w:pPr>
              <w:spacing w:before="100" w:beforeAutospacing="1" w:after="100" w:afterAutospacing="1" w:line="360" w:lineRule="auto"/>
              <w:ind w:left="0" w:hanging="2"/>
              <w:outlineLvl w:val="3"/>
              <w:rPr>
                <w:rFonts w:ascii="Times New Roman" w:eastAsia="Times New Roman" w:hAnsi="Times New Roman" w:cs="Times New Roman"/>
                <w:sz w:val="22"/>
                <w:szCs w:val="22"/>
              </w:rPr>
            </w:pPr>
            <w:r w:rsidRPr="00E1784C">
              <w:rPr>
                <w:rFonts w:ascii="Times New Roman" w:eastAsia="Times New Roman" w:hAnsi="Times New Roman" w:cs="Times New Roman"/>
                <w:sz w:val="22"/>
                <w:szCs w:val="22"/>
              </w:rPr>
              <w:t>56,1</w:t>
            </w:r>
          </w:p>
        </w:tc>
      </w:tr>
      <w:tr w:rsidR="00E1784C" w:rsidRPr="00E1784C" w14:paraId="07470A32" w14:textId="77777777" w:rsidTr="004710D3">
        <w:tc>
          <w:tcPr>
            <w:tcW w:w="1569" w:type="dxa"/>
          </w:tcPr>
          <w:p w14:paraId="3A582A66" w14:textId="77777777" w:rsidR="00E1784C" w:rsidRPr="00E1784C" w:rsidRDefault="00E1784C" w:rsidP="00E1784C">
            <w:pPr>
              <w:spacing w:before="100" w:beforeAutospacing="1" w:after="100" w:afterAutospacing="1" w:line="360" w:lineRule="auto"/>
              <w:ind w:left="0" w:hanging="2"/>
              <w:outlineLvl w:val="3"/>
              <w:rPr>
                <w:rFonts w:ascii="Times New Roman" w:eastAsia="Times New Roman" w:hAnsi="Times New Roman" w:cs="Times New Roman"/>
                <w:sz w:val="22"/>
                <w:szCs w:val="22"/>
              </w:rPr>
            </w:pPr>
          </w:p>
        </w:tc>
        <w:tc>
          <w:tcPr>
            <w:tcW w:w="1309" w:type="dxa"/>
          </w:tcPr>
          <w:p w14:paraId="635F5276" w14:textId="77777777" w:rsidR="00E1784C" w:rsidRPr="00E1784C" w:rsidRDefault="00E1784C" w:rsidP="00E1784C">
            <w:pPr>
              <w:pStyle w:val="ListParagraph"/>
              <w:spacing w:before="100" w:beforeAutospacing="1" w:after="100" w:afterAutospacing="1" w:line="360" w:lineRule="auto"/>
              <w:ind w:left="0" w:hanging="2"/>
              <w:outlineLvl w:val="3"/>
              <w:rPr>
                <w:rFonts w:ascii="Times New Roman" w:eastAsia="Times New Roman" w:hAnsi="Times New Roman" w:cs="Times New Roman"/>
                <w:sz w:val="22"/>
                <w:szCs w:val="22"/>
              </w:rPr>
            </w:pPr>
            <w:r w:rsidRPr="00E1784C">
              <w:rPr>
                <w:rFonts w:ascii="Times New Roman" w:eastAsia="Times New Roman" w:hAnsi="Times New Roman" w:cs="Times New Roman"/>
                <w:sz w:val="22"/>
                <w:szCs w:val="22"/>
              </w:rPr>
              <w:t>&lt; anak</w:t>
            </w:r>
          </w:p>
        </w:tc>
        <w:tc>
          <w:tcPr>
            <w:tcW w:w="1123" w:type="dxa"/>
          </w:tcPr>
          <w:p w14:paraId="5AEB56AD" w14:textId="77777777" w:rsidR="00E1784C" w:rsidRPr="00E1784C" w:rsidRDefault="00E1784C" w:rsidP="00E1784C">
            <w:pPr>
              <w:spacing w:before="100" w:beforeAutospacing="1" w:after="100" w:afterAutospacing="1" w:line="360" w:lineRule="auto"/>
              <w:ind w:left="0" w:hanging="2"/>
              <w:outlineLvl w:val="3"/>
              <w:rPr>
                <w:rFonts w:ascii="Times New Roman" w:eastAsia="Times New Roman" w:hAnsi="Times New Roman" w:cs="Times New Roman"/>
                <w:sz w:val="22"/>
                <w:szCs w:val="22"/>
              </w:rPr>
            </w:pPr>
            <w:r w:rsidRPr="00E1784C">
              <w:rPr>
                <w:rFonts w:ascii="Times New Roman" w:eastAsia="Times New Roman" w:hAnsi="Times New Roman" w:cs="Times New Roman"/>
                <w:sz w:val="22"/>
                <w:szCs w:val="22"/>
              </w:rPr>
              <w:t>29</w:t>
            </w:r>
          </w:p>
        </w:tc>
        <w:tc>
          <w:tcPr>
            <w:tcW w:w="1179" w:type="dxa"/>
          </w:tcPr>
          <w:p w14:paraId="11691493" w14:textId="77777777" w:rsidR="00E1784C" w:rsidRPr="00E1784C" w:rsidRDefault="00E1784C" w:rsidP="00E1784C">
            <w:pPr>
              <w:spacing w:before="100" w:beforeAutospacing="1" w:after="100" w:afterAutospacing="1" w:line="360" w:lineRule="auto"/>
              <w:ind w:left="0" w:hanging="2"/>
              <w:outlineLvl w:val="3"/>
              <w:rPr>
                <w:rFonts w:ascii="Times New Roman" w:eastAsia="Times New Roman" w:hAnsi="Times New Roman" w:cs="Times New Roman"/>
                <w:sz w:val="22"/>
                <w:szCs w:val="22"/>
              </w:rPr>
            </w:pPr>
            <w:r w:rsidRPr="00E1784C">
              <w:rPr>
                <w:rFonts w:ascii="Times New Roman" w:eastAsia="Times New Roman" w:hAnsi="Times New Roman" w:cs="Times New Roman"/>
                <w:sz w:val="22"/>
                <w:szCs w:val="22"/>
              </w:rPr>
              <w:t>43,9</w:t>
            </w:r>
          </w:p>
        </w:tc>
      </w:tr>
    </w:tbl>
    <w:p w14:paraId="4B5EDBE2" w14:textId="77777777" w:rsidR="00E1784C" w:rsidRPr="00E1784C" w:rsidRDefault="00E1784C" w:rsidP="00E1784C">
      <w:pPr>
        <w:spacing w:before="100" w:beforeAutospacing="1" w:after="100" w:afterAutospacing="1" w:line="360" w:lineRule="auto"/>
        <w:ind w:left="0" w:hanging="2"/>
        <w:outlineLvl w:val="3"/>
        <w:rPr>
          <w:b/>
          <w:bCs/>
          <w:sz w:val="22"/>
          <w:szCs w:val="22"/>
          <w:lang w:eastAsia="id-ID"/>
        </w:rPr>
      </w:pPr>
    </w:p>
    <w:p w14:paraId="11263E07" w14:textId="2E11C96E" w:rsidR="00E1784C" w:rsidRPr="004710D3" w:rsidRDefault="00E1784C" w:rsidP="004710D3">
      <w:pPr>
        <w:pStyle w:val="ListParagraph"/>
        <w:numPr>
          <w:ilvl w:val="0"/>
          <w:numId w:val="26"/>
        </w:numPr>
        <w:suppressAutoHyphens w:val="0"/>
        <w:spacing w:before="100" w:beforeAutospacing="1" w:after="100" w:afterAutospacing="1" w:line="360" w:lineRule="auto"/>
        <w:ind w:leftChars="0" w:firstLineChars="0"/>
        <w:jc w:val="both"/>
        <w:textDirection w:val="lrTb"/>
        <w:textAlignment w:val="auto"/>
        <w:outlineLvl w:val="3"/>
        <w:rPr>
          <w:b/>
          <w:bCs/>
          <w:sz w:val="22"/>
          <w:szCs w:val="22"/>
          <w:lang w:eastAsia="id-ID"/>
        </w:rPr>
      </w:pPr>
      <w:proofErr w:type="spellStart"/>
      <w:r w:rsidRPr="004710D3">
        <w:rPr>
          <w:b/>
          <w:bCs/>
          <w:sz w:val="22"/>
          <w:szCs w:val="22"/>
          <w:lang w:eastAsia="id-ID"/>
        </w:rPr>
        <w:t>Distribusi</w:t>
      </w:r>
      <w:proofErr w:type="spellEnd"/>
      <w:r w:rsidRPr="004710D3">
        <w:rPr>
          <w:b/>
          <w:bCs/>
          <w:sz w:val="22"/>
          <w:szCs w:val="22"/>
          <w:lang w:eastAsia="id-ID"/>
        </w:rPr>
        <w:t xml:space="preserve"> </w:t>
      </w:r>
      <w:proofErr w:type="spellStart"/>
      <w:r w:rsidRPr="004710D3">
        <w:rPr>
          <w:b/>
          <w:bCs/>
          <w:sz w:val="22"/>
          <w:szCs w:val="22"/>
          <w:lang w:eastAsia="id-ID"/>
        </w:rPr>
        <w:t>Pengetahuan</w:t>
      </w:r>
      <w:proofErr w:type="spellEnd"/>
      <w:r w:rsidRPr="004710D3">
        <w:rPr>
          <w:b/>
          <w:bCs/>
          <w:sz w:val="22"/>
          <w:szCs w:val="22"/>
          <w:lang w:eastAsia="id-ID"/>
        </w:rPr>
        <w:t xml:space="preserve">, </w:t>
      </w:r>
      <w:proofErr w:type="spellStart"/>
      <w:r w:rsidRPr="004710D3">
        <w:rPr>
          <w:b/>
          <w:bCs/>
          <w:sz w:val="22"/>
          <w:szCs w:val="22"/>
          <w:lang w:eastAsia="id-ID"/>
        </w:rPr>
        <w:t>Sikap</w:t>
      </w:r>
      <w:proofErr w:type="spellEnd"/>
      <w:r w:rsidRPr="004710D3">
        <w:rPr>
          <w:b/>
          <w:bCs/>
          <w:sz w:val="22"/>
          <w:szCs w:val="22"/>
          <w:lang w:eastAsia="id-ID"/>
        </w:rPr>
        <w:t xml:space="preserve">, </w:t>
      </w:r>
      <w:proofErr w:type="spellStart"/>
      <w:r w:rsidRPr="004710D3">
        <w:rPr>
          <w:b/>
          <w:bCs/>
          <w:sz w:val="22"/>
          <w:szCs w:val="22"/>
          <w:lang w:eastAsia="id-ID"/>
        </w:rPr>
        <w:t>dan</w:t>
      </w:r>
      <w:proofErr w:type="spellEnd"/>
      <w:r w:rsidRPr="004710D3">
        <w:rPr>
          <w:b/>
          <w:bCs/>
          <w:sz w:val="22"/>
          <w:szCs w:val="22"/>
          <w:lang w:eastAsia="id-ID"/>
        </w:rPr>
        <w:t xml:space="preserve"> </w:t>
      </w:r>
      <w:proofErr w:type="spellStart"/>
      <w:r w:rsidRPr="004710D3">
        <w:rPr>
          <w:b/>
          <w:bCs/>
          <w:sz w:val="22"/>
          <w:szCs w:val="22"/>
          <w:lang w:eastAsia="id-ID"/>
        </w:rPr>
        <w:t>Dukungan</w:t>
      </w:r>
      <w:proofErr w:type="spellEnd"/>
      <w:r w:rsidRPr="004710D3">
        <w:rPr>
          <w:b/>
          <w:bCs/>
          <w:sz w:val="22"/>
          <w:szCs w:val="22"/>
          <w:lang w:eastAsia="id-ID"/>
        </w:rPr>
        <w:t xml:space="preserve"> </w:t>
      </w:r>
      <w:proofErr w:type="spellStart"/>
      <w:r w:rsidRPr="004710D3">
        <w:rPr>
          <w:b/>
          <w:bCs/>
          <w:sz w:val="22"/>
          <w:szCs w:val="22"/>
          <w:lang w:eastAsia="id-ID"/>
        </w:rPr>
        <w:t>Suami</w:t>
      </w:r>
      <w:proofErr w:type="spellEnd"/>
    </w:p>
    <w:p w14:paraId="03264C9E" w14:textId="77777777" w:rsidR="00E1784C" w:rsidRPr="00E1784C" w:rsidRDefault="00E1784C" w:rsidP="00E1784C">
      <w:pPr>
        <w:pStyle w:val="ListParagraph"/>
        <w:spacing w:before="100" w:beforeAutospacing="1" w:after="100" w:afterAutospacing="1" w:line="360" w:lineRule="auto"/>
        <w:ind w:left="0" w:hanging="2"/>
        <w:jc w:val="center"/>
        <w:outlineLvl w:val="3"/>
        <w:rPr>
          <w:b/>
          <w:bCs/>
          <w:sz w:val="22"/>
          <w:szCs w:val="22"/>
          <w:lang w:eastAsia="id-ID"/>
        </w:rPr>
      </w:pPr>
      <w:proofErr w:type="spellStart"/>
      <w:r w:rsidRPr="00E1784C">
        <w:rPr>
          <w:b/>
          <w:bCs/>
          <w:sz w:val="22"/>
          <w:szCs w:val="22"/>
          <w:lang w:eastAsia="id-ID"/>
        </w:rPr>
        <w:t>Tabel</w:t>
      </w:r>
      <w:proofErr w:type="spellEnd"/>
      <w:r w:rsidRPr="00E1784C">
        <w:rPr>
          <w:b/>
          <w:bCs/>
          <w:sz w:val="22"/>
          <w:szCs w:val="22"/>
          <w:lang w:eastAsia="id-ID"/>
        </w:rPr>
        <w:t xml:space="preserve"> 2.</w:t>
      </w:r>
    </w:p>
    <w:tbl>
      <w:tblPr>
        <w:tblStyle w:val="TableGrid"/>
        <w:tblW w:w="4536" w:type="dxa"/>
        <w:tblInd w:w="137" w:type="dxa"/>
        <w:tblLook w:val="04A0" w:firstRow="1" w:lastRow="0" w:firstColumn="1" w:lastColumn="0" w:noHBand="0" w:noVBand="1"/>
      </w:tblPr>
      <w:tblGrid>
        <w:gridCol w:w="1437"/>
        <w:gridCol w:w="1364"/>
        <w:gridCol w:w="924"/>
        <w:gridCol w:w="1216"/>
      </w:tblGrid>
      <w:tr w:rsidR="004710D3" w:rsidRPr="00E1784C" w14:paraId="61346FD5" w14:textId="77777777" w:rsidTr="004710D3">
        <w:tc>
          <w:tcPr>
            <w:tcW w:w="1437" w:type="dxa"/>
          </w:tcPr>
          <w:p w14:paraId="6F55F41B" w14:textId="77777777" w:rsidR="00E1784C" w:rsidRPr="00E1784C" w:rsidRDefault="00E1784C" w:rsidP="00E1784C">
            <w:pPr>
              <w:spacing w:before="100" w:beforeAutospacing="1" w:after="100" w:afterAutospacing="1" w:line="360" w:lineRule="auto"/>
              <w:ind w:left="0" w:hanging="2"/>
              <w:outlineLvl w:val="3"/>
              <w:rPr>
                <w:rFonts w:ascii="Times New Roman" w:eastAsia="Times New Roman" w:hAnsi="Times New Roman" w:cs="Times New Roman"/>
                <w:b/>
                <w:bCs/>
                <w:sz w:val="22"/>
                <w:szCs w:val="22"/>
              </w:rPr>
            </w:pPr>
            <w:r w:rsidRPr="00E1784C">
              <w:rPr>
                <w:rFonts w:ascii="Times New Roman" w:eastAsia="Times New Roman" w:hAnsi="Times New Roman" w:cs="Times New Roman"/>
                <w:b/>
                <w:bCs/>
                <w:sz w:val="22"/>
                <w:szCs w:val="22"/>
              </w:rPr>
              <w:t xml:space="preserve">Variabel </w:t>
            </w:r>
          </w:p>
        </w:tc>
        <w:tc>
          <w:tcPr>
            <w:tcW w:w="1425" w:type="dxa"/>
          </w:tcPr>
          <w:p w14:paraId="4F829E2E" w14:textId="77777777" w:rsidR="00E1784C" w:rsidRPr="00E1784C" w:rsidRDefault="00E1784C" w:rsidP="00E1784C">
            <w:pPr>
              <w:spacing w:before="100" w:beforeAutospacing="1" w:after="100" w:afterAutospacing="1" w:line="360" w:lineRule="auto"/>
              <w:ind w:left="0" w:hanging="2"/>
              <w:outlineLvl w:val="3"/>
              <w:rPr>
                <w:rFonts w:ascii="Times New Roman" w:eastAsia="Times New Roman" w:hAnsi="Times New Roman" w:cs="Times New Roman"/>
                <w:b/>
                <w:bCs/>
                <w:sz w:val="22"/>
                <w:szCs w:val="22"/>
              </w:rPr>
            </w:pPr>
            <w:r w:rsidRPr="00E1784C">
              <w:rPr>
                <w:rFonts w:ascii="Times New Roman" w:eastAsia="Times New Roman" w:hAnsi="Times New Roman" w:cs="Times New Roman"/>
                <w:b/>
                <w:bCs/>
                <w:sz w:val="22"/>
                <w:szCs w:val="22"/>
              </w:rPr>
              <w:t xml:space="preserve">Kategori </w:t>
            </w:r>
          </w:p>
        </w:tc>
        <w:tc>
          <w:tcPr>
            <w:tcW w:w="924" w:type="dxa"/>
          </w:tcPr>
          <w:p w14:paraId="60FB2A8B" w14:textId="77777777" w:rsidR="00E1784C" w:rsidRPr="00E1784C" w:rsidRDefault="00E1784C" w:rsidP="00E1784C">
            <w:pPr>
              <w:spacing w:before="100" w:beforeAutospacing="1" w:after="100" w:afterAutospacing="1" w:line="360" w:lineRule="auto"/>
              <w:ind w:left="0" w:hanging="2"/>
              <w:outlineLvl w:val="3"/>
              <w:rPr>
                <w:rFonts w:ascii="Times New Roman" w:eastAsia="Times New Roman" w:hAnsi="Times New Roman" w:cs="Times New Roman"/>
                <w:b/>
                <w:bCs/>
                <w:sz w:val="22"/>
                <w:szCs w:val="22"/>
              </w:rPr>
            </w:pPr>
            <w:r w:rsidRPr="00E1784C">
              <w:rPr>
                <w:rFonts w:ascii="Times New Roman" w:eastAsia="Times New Roman" w:hAnsi="Times New Roman" w:cs="Times New Roman"/>
                <w:b/>
                <w:bCs/>
                <w:sz w:val="22"/>
                <w:szCs w:val="22"/>
              </w:rPr>
              <w:t>Jumlah (n)</w:t>
            </w:r>
          </w:p>
        </w:tc>
        <w:tc>
          <w:tcPr>
            <w:tcW w:w="750" w:type="dxa"/>
          </w:tcPr>
          <w:p w14:paraId="1E9BFC8D" w14:textId="77777777" w:rsidR="00E1784C" w:rsidRPr="00E1784C" w:rsidRDefault="00E1784C" w:rsidP="00E1784C">
            <w:pPr>
              <w:spacing w:before="100" w:beforeAutospacing="1" w:after="100" w:afterAutospacing="1" w:line="360" w:lineRule="auto"/>
              <w:ind w:left="0" w:hanging="2"/>
              <w:outlineLvl w:val="3"/>
              <w:rPr>
                <w:rFonts w:ascii="Times New Roman" w:eastAsia="Times New Roman" w:hAnsi="Times New Roman" w:cs="Times New Roman"/>
                <w:b/>
                <w:bCs/>
                <w:sz w:val="22"/>
                <w:szCs w:val="22"/>
              </w:rPr>
            </w:pPr>
            <w:r w:rsidRPr="00E1784C">
              <w:rPr>
                <w:rFonts w:ascii="Times New Roman" w:eastAsia="Times New Roman" w:hAnsi="Times New Roman" w:cs="Times New Roman"/>
                <w:b/>
                <w:bCs/>
                <w:sz w:val="22"/>
                <w:szCs w:val="22"/>
              </w:rPr>
              <w:t>Persentase (%)</w:t>
            </w:r>
          </w:p>
        </w:tc>
      </w:tr>
      <w:tr w:rsidR="004710D3" w:rsidRPr="00E1784C" w14:paraId="1F3D7990" w14:textId="77777777" w:rsidTr="004710D3">
        <w:tc>
          <w:tcPr>
            <w:tcW w:w="1437" w:type="dxa"/>
          </w:tcPr>
          <w:p w14:paraId="33B32A94" w14:textId="77777777" w:rsidR="00E1784C" w:rsidRPr="00E1784C" w:rsidRDefault="00E1784C" w:rsidP="00E1784C">
            <w:pPr>
              <w:spacing w:before="100" w:beforeAutospacing="1" w:after="100" w:afterAutospacing="1" w:line="360" w:lineRule="auto"/>
              <w:ind w:left="0" w:hanging="2"/>
              <w:outlineLvl w:val="3"/>
              <w:rPr>
                <w:rFonts w:ascii="Times New Roman" w:eastAsia="Times New Roman" w:hAnsi="Times New Roman" w:cs="Times New Roman"/>
                <w:b/>
                <w:bCs/>
                <w:sz w:val="22"/>
                <w:szCs w:val="22"/>
              </w:rPr>
            </w:pPr>
            <w:r w:rsidRPr="00E1784C">
              <w:rPr>
                <w:rFonts w:ascii="Times New Roman" w:eastAsia="Times New Roman" w:hAnsi="Times New Roman" w:cs="Times New Roman"/>
                <w:b/>
                <w:bCs/>
                <w:sz w:val="22"/>
                <w:szCs w:val="22"/>
              </w:rPr>
              <w:t>Pengetahuan</w:t>
            </w:r>
          </w:p>
        </w:tc>
        <w:tc>
          <w:tcPr>
            <w:tcW w:w="1425" w:type="dxa"/>
          </w:tcPr>
          <w:p w14:paraId="7B752E54" w14:textId="77777777" w:rsidR="00E1784C" w:rsidRPr="00E1784C" w:rsidRDefault="00E1784C" w:rsidP="00E1784C">
            <w:pPr>
              <w:spacing w:before="100" w:beforeAutospacing="1" w:after="100" w:afterAutospacing="1" w:line="360" w:lineRule="auto"/>
              <w:ind w:left="0" w:hanging="2"/>
              <w:outlineLvl w:val="3"/>
              <w:rPr>
                <w:rFonts w:ascii="Times New Roman" w:eastAsia="Times New Roman" w:hAnsi="Times New Roman" w:cs="Times New Roman"/>
                <w:b/>
                <w:bCs/>
                <w:sz w:val="22"/>
                <w:szCs w:val="22"/>
              </w:rPr>
            </w:pPr>
            <w:r w:rsidRPr="00E1784C">
              <w:rPr>
                <w:rFonts w:ascii="Times New Roman" w:eastAsia="Times New Roman" w:hAnsi="Times New Roman" w:cs="Times New Roman"/>
                <w:b/>
                <w:bCs/>
                <w:sz w:val="22"/>
                <w:szCs w:val="22"/>
              </w:rPr>
              <w:t xml:space="preserve">Baik </w:t>
            </w:r>
          </w:p>
        </w:tc>
        <w:tc>
          <w:tcPr>
            <w:tcW w:w="924" w:type="dxa"/>
          </w:tcPr>
          <w:p w14:paraId="597F400E" w14:textId="77777777" w:rsidR="00E1784C" w:rsidRPr="00E1784C" w:rsidRDefault="00E1784C" w:rsidP="00E1784C">
            <w:pPr>
              <w:spacing w:before="100" w:beforeAutospacing="1" w:after="100" w:afterAutospacing="1" w:line="360" w:lineRule="auto"/>
              <w:ind w:left="0" w:hanging="2"/>
              <w:outlineLvl w:val="3"/>
              <w:rPr>
                <w:rFonts w:ascii="Times New Roman" w:eastAsia="Times New Roman" w:hAnsi="Times New Roman" w:cs="Times New Roman"/>
                <w:b/>
                <w:bCs/>
                <w:sz w:val="22"/>
                <w:szCs w:val="22"/>
              </w:rPr>
            </w:pPr>
            <w:r w:rsidRPr="00E1784C">
              <w:rPr>
                <w:rFonts w:ascii="Times New Roman" w:eastAsia="Times New Roman" w:hAnsi="Times New Roman" w:cs="Times New Roman"/>
                <w:b/>
                <w:bCs/>
                <w:sz w:val="22"/>
                <w:szCs w:val="22"/>
              </w:rPr>
              <w:t>27</w:t>
            </w:r>
          </w:p>
        </w:tc>
        <w:tc>
          <w:tcPr>
            <w:tcW w:w="750" w:type="dxa"/>
          </w:tcPr>
          <w:p w14:paraId="01C93687" w14:textId="77777777" w:rsidR="00E1784C" w:rsidRPr="00E1784C" w:rsidRDefault="00E1784C" w:rsidP="00E1784C">
            <w:pPr>
              <w:spacing w:before="100" w:beforeAutospacing="1" w:after="100" w:afterAutospacing="1" w:line="360" w:lineRule="auto"/>
              <w:ind w:left="0" w:hanging="2"/>
              <w:outlineLvl w:val="3"/>
              <w:rPr>
                <w:rFonts w:ascii="Times New Roman" w:eastAsia="Times New Roman" w:hAnsi="Times New Roman" w:cs="Times New Roman"/>
                <w:b/>
                <w:bCs/>
                <w:sz w:val="22"/>
                <w:szCs w:val="22"/>
              </w:rPr>
            </w:pPr>
            <w:r w:rsidRPr="00E1784C">
              <w:rPr>
                <w:rFonts w:ascii="Times New Roman" w:eastAsia="Times New Roman" w:hAnsi="Times New Roman" w:cs="Times New Roman"/>
                <w:b/>
                <w:bCs/>
                <w:sz w:val="22"/>
                <w:szCs w:val="22"/>
              </w:rPr>
              <w:t>41,0</w:t>
            </w:r>
          </w:p>
        </w:tc>
      </w:tr>
      <w:tr w:rsidR="004710D3" w:rsidRPr="00E1784C" w14:paraId="2B62C70E" w14:textId="77777777" w:rsidTr="004710D3">
        <w:tc>
          <w:tcPr>
            <w:tcW w:w="1437" w:type="dxa"/>
          </w:tcPr>
          <w:p w14:paraId="146D5CB7" w14:textId="77777777" w:rsidR="00E1784C" w:rsidRPr="00E1784C" w:rsidRDefault="00E1784C" w:rsidP="00E1784C">
            <w:pPr>
              <w:spacing w:before="100" w:beforeAutospacing="1" w:after="100" w:afterAutospacing="1" w:line="360" w:lineRule="auto"/>
              <w:ind w:left="0" w:hanging="2"/>
              <w:outlineLvl w:val="3"/>
              <w:rPr>
                <w:rFonts w:ascii="Times New Roman" w:eastAsia="Times New Roman" w:hAnsi="Times New Roman" w:cs="Times New Roman"/>
                <w:b/>
                <w:bCs/>
                <w:sz w:val="22"/>
                <w:szCs w:val="22"/>
              </w:rPr>
            </w:pPr>
          </w:p>
        </w:tc>
        <w:tc>
          <w:tcPr>
            <w:tcW w:w="1425" w:type="dxa"/>
          </w:tcPr>
          <w:p w14:paraId="428A82F7" w14:textId="77777777" w:rsidR="00E1784C" w:rsidRPr="00E1784C" w:rsidRDefault="00E1784C" w:rsidP="00E1784C">
            <w:pPr>
              <w:spacing w:before="100" w:beforeAutospacing="1" w:after="100" w:afterAutospacing="1" w:line="360" w:lineRule="auto"/>
              <w:ind w:left="0" w:hanging="2"/>
              <w:outlineLvl w:val="3"/>
              <w:rPr>
                <w:rFonts w:ascii="Times New Roman" w:eastAsia="Times New Roman" w:hAnsi="Times New Roman" w:cs="Times New Roman"/>
                <w:b/>
                <w:bCs/>
                <w:sz w:val="22"/>
                <w:szCs w:val="22"/>
              </w:rPr>
            </w:pPr>
            <w:r w:rsidRPr="00E1784C">
              <w:rPr>
                <w:rFonts w:ascii="Times New Roman" w:eastAsia="Times New Roman" w:hAnsi="Times New Roman" w:cs="Times New Roman"/>
                <w:b/>
                <w:bCs/>
                <w:sz w:val="22"/>
                <w:szCs w:val="22"/>
              </w:rPr>
              <w:t xml:space="preserve">Buruk </w:t>
            </w:r>
          </w:p>
        </w:tc>
        <w:tc>
          <w:tcPr>
            <w:tcW w:w="924" w:type="dxa"/>
          </w:tcPr>
          <w:p w14:paraId="56CF1732" w14:textId="77777777" w:rsidR="00E1784C" w:rsidRPr="00E1784C" w:rsidRDefault="00E1784C" w:rsidP="00E1784C">
            <w:pPr>
              <w:spacing w:before="100" w:beforeAutospacing="1" w:after="100" w:afterAutospacing="1" w:line="360" w:lineRule="auto"/>
              <w:ind w:left="0" w:hanging="2"/>
              <w:outlineLvl w:val="3"/>
              <w:rPr>
                <w:rFonts w:ascii="Times New Roman" w:eastAsia="Times New Roman" w:hAnsi="Times New Roman" w:cs="Times New Roman"/>
                <w:b/>
                <w:bCs/>
                <w:sz w:val="22"/>
                <w:szCs w:val="22"/>
              </w:rPr>
            </w:pPr>
            <w:r w:rsidRPr="00E1784C">
              <w:rPr>
                <w:rFonts w:ascii="Times New Roman" w:eastAsia="Times New Roman" w:hAnsi="Times New Roman" w:cs="Times New Roman"/>
                <w:b/>
                <w:bCs/>
                <w:sz w:val="22"/>
                <w:szCs w:val="22"/>
              </w:rPr>
              <w:t>39</w:t>
            </w:r>
          </w:p>
        </w:tc>
        <w:tc>
          <w:tcPr>
            <w:tcW w:w="750" w:type="dxa"/>
          </w:tcPr>
          <w:p w14:paraId="61B9AE5B" w14:textId="77777777" w:rsidR="00E1784C" w:rsidRPr="00E1784C" w:rsidRDefault="00E1784C" w:rsidP="00E1784C">
            <w:pPr>
              <w:spacing w:before="100" w:beforeAutospacing="1" w:after="100" w:afterAutospacing="1" w:line="360" w:lineRule="auto"/>
              <w:ind w:left="0" w:hanging="2"/>
              <w:outlineLvl w:val="3"/>
              <w:rPr>
                <w:rFonts w:ascii="Times New Roman" w:eastAsia="Times New Roman" w:hAnsi="Times New Roman" w:cs="Times New Roman"/>
                <w:b/>
                <w:bCs/>
                <w:sz w:val="22"/>
                <w:szCs w:val="22"/>
              </w:rPr>
            </w:pPr>
            <w:r w:rsidRPr="00E1784C">
              <w:rPr>
                <w:rFonts w:ascii="Times New Roman" w:eastAsia="Times New Roman" w:hAnsi="Times New Roman" w:cs="Times New Roman"/>
                <w:b/>
                <w:bCs/>
                <w:sz w:val="22"/>
                <w:szCs w:val="22"/>
              </w:rPr>
              <w:t>59,0</w:t>
            </w:r>
          </w:p>
        </w:tc>
      </w:tr>
      <w:tr w:rsidR="004710D3" w:rsidRPr="00E1784C" w14:paraId="14E4C9C5" w14:textId="77777777" w:rsidTr="004710D3">
        <w:tc>
          <w:tcPr>
            <w:tcW w:w="1437" w:type="dxa"/>
          </w:tcPr>
          <w:p w14:paraId="077B3071" w14:textId="77777777" w:rsidR="00E1784C" w:rsidRPr="00E1784C" w:rsidRDefault="00E1784C" w:rsidP="00E1784C">
            <w:pPr>
              <w:spacing w:before="100" w:beforeAutospacing="1" w:after="100" w:afterAutospacing="1" w:line="360" w:lineRule="auto"/>
              <w:ind w:left="0" w:hanging="2"/>
              <w:outlineLvl w:val="3"/>
              <w:rPr>
                <w:rFonts w:ascii="Times New Roman" w:eastAsia="Times New Roman" w:hAnsi="Times New Roman" w:cs="Times New Roman"/>
                <w:b/>
                <w:bCs/>
                <w:sz w:val="22"/>
                <w:szCs w:val="22"/>
              </w:rPr>
            </w:pPr>
            <w:r w:rsidRPr="00E1784C">
              <w:rPr>
                <w:rFonts w:ascii="Times New Roman" w:eastAsia="Times New Roman" w:hAnsi="Times New Roman" w:cs="Times New Roman"/>
                <w:b/>
                <w:bCs/>
                <w:sz w:val="22"/>
                <w:szCs w:val="22"/>
              </w:rPr>
              <w:t xml:space="preserve">Sikap </w:t>
            </w:r>
          </w:p>
        </w:tc>
        <w:tc>
          <w:tcPr>
            <w:tcW w:w="1425" w:type="dxa"/>
          </w:tcPr>
          <w:p w14:paraId="1BFE160D" w14:textId="77777777" w:rsidR="00E1784C" w:rsidRPr="00E1784C" w:rsidRDefault="00E1784C" w:rsidP="00E1784C">
            <w:pPr>
              <w:spacing w:before="100" w:beforeAutospacing="1" w:after="100" w:afterAutospacing="1" w:line="360" w:lineRule="auto"/>
              <w:ind w:left="0" w:hanging="2"/>
              <w:outlineLvl w:val="3"/>
              <w:rPr>
                <w:rFonts w:ascii="Times New Roman" w:eastAsia="Times New Roman" w:hAnsi="Times New Roman" w:cs="Times New Roman"/>
                <w:b/>
                <w:bCs/>
                <w:sz w:val="22"/>
                <w:szCs w:val="22"/>
              </w:rPr>
            </w:pPr>
            <w:r w:rsidRPr="00E1784C">
              <w:rPr>
                <w:rFonts w:ascii="Times New Roman" w:eastAsia="Times New Roman" w:hAnsi="Times New Roman" w:cs="Times New Roman"/>
                <w:b/>
                <w:bCs/>
                <w:sz w:val="22"/>
                <w:szCs w:val="22"/>
              </w:rPr>
              <w:t>baik</w:t>
            </w:r>
          </w:p>
        </w:tc>
        <w:tc>
          <w:tcPr>
            <w:tcW w:w="924" w:type="dxa"/>
          </w:tcPr>
          <w:p w14:paraId="7DA0B0A2" w14:textId="77777777" w:rsidR="00E1784C" w:rsidRPr="00E1784C" w:rsidRDefault="00E1784C" w:rsidP="00E1784C">
            <w:pPr>
              <w:spacing w:before="100" w:beforeAutospacing="1" w:after="100" w:afterAutospacing="1" w:line="360" w:lineRule="auto"/>
              <w:ind w:left="0" w:hanging="2"/>
              <w:outlineLvl w:val="3"/>
              <w:rPr>
                <w:rFonts w:ascii="Times New Roman" w:eastAsia="Times New Roman" w:hAnsi="Times New Roman" w:cs="Times New Roman"/>
                <w:b/>
                <w:bCs/>
                <w:sz w:val="22"/>
                <w:szCs w:val="22"/>
              </w:rPr>
            </w:pPr>
            <w:r w:rsidRPr="00E1784C">
              <w:rPr>
                <w:rFonts w:ascii="Times New Roman" w:eastAsia="Times New Roman" w:hAnsi="Times New Roman" w:cs="Times New Roman"/>
                <w:b/>
                <w:bCs/>
                <w:sz w:val="22"/>
                <w:szCs w:val="22"/>
              </w:rPr>
              <w:t>21</w:t>
            </w:r>
          </w:p>
        </w:tc>
        <w:tc>
          <w:tcPr>
            <w:tcW w:w="750" w:type="dxa"/>
          </w:tcPr>
          <w:p w14:paraId="18A534BC" w14:textId="77777777" w:rsidR="00E1784C" w:rsidRPr="00E1784C" w:rsidRDefault="00E1784C" w:rsidP="00E1784C">
            <w:pPr>
              <w:spacing w:before="100" w:beforeAutospacing="1" w:after="100" w:afterAutospacing="1" w:line="360" w:lineRule="auto"/>
              <w:ind w:left="0" w:hanging="2"/>
              <w:outlineLvl w:val="3"/>
              <w:rPr>
                <w:rFonts w:ascii="Times New Roman" w:eastAsia="Times New Roman" w:hAnsi="Times New Roman" w:cs="Times New Roman"/>
                <w:b/>
                <w:bCs/>
                <w:sz w:val="22"/>
                <w:szCs w:val="22"/>
              </w:rPr>
            </w:pPr>
            <w:r w:rsidRPr="00E1784C">
              <w:rPr>
                <w:rFonts w:ascii="Times New Roman" w:eastAsia="Times New Roman" w:hAnsi="Times New Roman" w:cs="Times New Roman"/>
                <w:b/>
                <w:bCs/>
                <w:sz w:val="22"/>
                <w:szCs w:val="22"/>
              </w:rPr>
              <w:t>68,2</w:t>
            </w:r>
          </w:p>
        </w:tc>
      </w:tr>
      <w:tr w:rsidR="004710D3" w:rsidRPr="00E1784C" w14:paraId="2B7383D3" w14:textId="77777777" w:rsidTr="004710D3">
        <w:tc>
          <w:tcPr>
            <w:tcW w:w="1437" w:type="dxa"/>
          </w:tcPr>
          <w:p w14:paraId="281D4A42" w14:textId="77777777" w:rsidR="00E1784C" w:rsidRPr="00E1784C" w:rsidRDefault="00E1784C" w:rsidP="00E1784C">
            <w:pPr>
              <w:spacing w:before="100" w:beforeAutospacing="1" w:after="100" w:afterAutospacing="1" w:line="360" w:lineRule="auto"/>
              <w:ind w:left="0" w:hanging="2"/>
              <w:outlineLvl w:val="3"/>
              <w:rPr>
                <w:rFonts w:ascii="Times New Roman" w:eastAsia="Times New Roman" w:hAnsi="Times New Roman" w:cs="Times New Roman"/>
                <w:b/>
                <w:bCs/>
                <w:sz w:val="22"/>
                <w:szCs w:val="22"/>
              </w:rPr>
            </w:pPr>
          </w:p>
        </w:tc>
        <w:tc>
          <w:tcPr>
            <w:tcW w:w="1425" w:type="dxa"/>
          </w:tcPr>
          <w:p w14:paraId="06B68897" w14:textId="77777777" w:rsidR="00E1784C" w:rsidRPr="00E1784C" w:rsidRDefault="00E1784C" w:rsidP="00E1784C">
            <w:pPr>
              <w:spacing w:before="100" w:beforeAutospacing="1" w:after="100" w:afterAutospacing="1" w:line="360" w:lineRule="auto"/>
              <w:ind w:left="0" w:hanging="2"/>
              <w:outlineLvl w:val="3"/>
              <w:rPr>
                <w:rFonts w:ascii="Times New Roman" w:eastAsia="Times New Roman" w:hAnsi="Times New Roman" w:cs="Times New Roman"/>
                <w:b/>
                <w:bCs/>
                <w:sz w:val="22"/>
                <w:szCs w:val="22"/>
              </w:rPr>
            </w:pPr>
            <w:r w:rsidRPr="00E1784C">
              <w:rPr>
                <w:rFonts w:ascii="Times New Roman" w:eastAsia="Times New Roman" w:hAnsi="Times New Roman" w:cs="Times New Roman"/>
                <w:b/>
                <w:bCs/>
                <w:sz w:val="22"/>
                <w:szCs w:val="22"/>
              </w:rPr>
              <w:t>Buruk</w:t>
            </w:r>
          </w:p>
        </w:tc>
        <w:tc>
          <w:tcPr>
            <w:tcW w:w="924" w:type="dxa"/>
          </w:tcPr>
          <w:p w14:paraId="23A2CEB1" w14:textId="77777777" w:rsidR="00E1784C" w:rsidRPr="00E1784C" w:rsidRDefault="00E1784C" w:rsidP="00E1784C">
            <w:pPr>
              <w:spacing w:before="100" w:beforeAutospacing="1" w:after="100" w:afterAutospacing="1" w:line="360" w:lineRule="auto"/>
              <w:ind w:left="0" w:hanging="2"/>
              <w:outlineLvl w:val="3"/>
              <w:rPr>
                <w:rFonts w:ascii="Times New Roman" w:eastAsia="Times New Roman" w:hAnsi="Times New Roman" w:cs="Times New Roman"/>
                <w:b/>
                <w:bCs/>
                <w:sz w:val="22"/>
                <w:szCs w:val="22"/>
              </w:rPr>
            </w:pPr>
            <w:r w:rsidRPr="00E1784C">
              <w:rPr>
                <w:rFonts w:ascii="Times New Roman" w:eastAsia="Times New Roman" w:hAnsi="Times New Roman" w:cs="Times New Roman"/>
                <w:b/>
                <w:bCs/>
                <w:sz w:val="22"/>
                <w:szCs w:val="22"/>
              </w:rPr>
              <w:t>45</w:t>
            </w:r>
          </w:p>
        </w:tc>
        <w:tc>
          <w:tcPr>
            <w:tcW w:w="750" w:type="dxa"/>
          </w:tcPr>
          <w:p w14:paraId="37E01ADE" w14:textId="77777777" w:rsidR="00E1784C" w:rsidRPr="00E1784C" w:rsidRDefault="00E1784C" w:rsidP="00E1784C">
            <w:pPr>
              <w:spacing w:before="100" w:beforeAutospacing="1" w:after="100" w:afterAutospacing="1" w:line="360" w:lineRule="auto"/>
              <w:ind w:left="0" w:hanging="2"/>
              <w:outlineLvl w:val="3"/>
              <w:rPr>
                <w:rFonts w:ascii="Times New Roman" w:eastAsia="Times New Roman" w:hAnsi="Times New Roman" w:cs="Times New Roman"/>
                <w:b/>
                <w:bCs/>
                <w:sz w:val="22"/>
                <w:szCs w:val="22"/>
              </w:rPr>
            </w:pPr>
            <w:r w:rsidRPr="00E1784C">
              <w:rPr>
                <w:rFonts w:ascii="Times New Roman" w:eastAsia="Times New Roman" w:hAnsi="Times New Roman" w:cs="Times New Roman"/>
                <w:b/>
                <w:bCs/>
                <w:sz w:val="22"/>
                <w:szCs w:val="22"/>
              </w:rPr>
              <w:t>36,4</w:t>
            </w:r>
          </w:p>
        </w:tc>
      </w:tr>
      <w:tr w:rsidR="004710D3" w:rsidRPr="00E1784C" w14:paraId="1BE8598B" w14:textId="77777777" w:rsidTr="004710D3">
        <w:tc>
          <w:tcPr>
            <w:tcW w:w="1437" w:type="dxa"/>
          </w:tcPr>
          <w:p w14:paraId="099512F1" w14:textId="77777777" w:rsidR="00E1784C" w:rsidRPr="00E1784C" w:rsidRDefault="00E1784C" w:rsidP="00E1784C">
            <w:pPr>
              <w:spacing w:before="100" w:beforeAutospacing="1" w:after="100" w:afterAutospacing="1" w:line="360" w:lineRule="auto"/>
              <w:ind w:left="0" w:hanging="2"/>
              <w:outlineLvl w:val="3"/>
              <w:rPr>
                <w:rFonts w:ascii="Times New Roman" w:eastAsia="Times New Roman" w:hAnsi="Times New Roman" w:cs="Times New Roman"/>
                <w:b/>
                <w:bCs/>
                <w:sz w:val="22"/>
                <w:szCs w:val="22"/>
              </w:rPr>
            </w:pPr>
            <w:r w:rsidRPr="00E1784C">
              <w:rPr>
                <w:rFonts w:ascii="Times New Roman" w:eastAsia="Times New Roman" w:hAnsi="Times New Roman" w:cs="Times New Roman"/>
                <w:b/>
                <w:bCs/>
                <w:sz w:val="22"/>
                <w:szCs w:val="22"/>
              </w:rPr>
              <w:t xml:space="preserve">Dukungan </w:t>
            </w:r>
            <w:r w:rsidRPr="00E1784C">
              <w:rPr>
                <w:rFonts w:ascii="Times New Roman" w:eastAsia="Times New Roman" w:hAnsi="Times New Roman" w:cs="Times New Roman"/>
                <w:b/>
                <w:bCs/>
                <w:sz w:val="22"/>
                <w:szCs w:val="22"/>
              </w:rPr>
              <w:lastRenderedPageBreak/>
              <w:t>Suami</w:t>
            </w:r>
          </w:p>
        </w:tc>
        <w:tc>
          <w:tcPr>
            <w:tcW w:w="1425" w:type="dxa"/>
          </w:tcPr>
          <w:p w14:paraId="3704607F" w14:textId="77777777" w:rsidR="00E1784C" w:rsidRPr="00E1784C" w:rsidRDefault="00E1784C" w:rsidP="00E1784C">
            <w:pPr>
              <w:spacing w:before="100" w:beforeAutospacing="1" w:after="100" w:afterAutospacing="1" w:line="360" w:lineRule="auto"/>
              <w:ind w:left="0" w:hanging="2"/>
              <w:outlineLvl w:val="3"/>
              <w:rPr>
                <w:rFonts w:ascii="Times New Roman" w:eastAsia="Times New Roman" w:hAnsi="Times New Roman" w:cs="Times New Roman"/>
                <w:b/>
                <w:bCs/>
                <w:sz w:val="22"/>
                <w:szCs w:val="22"/>
              </w:rPr>
            </w:pPr>
            <w:r w:rsidRPr="00E1784C">
              <w:rPr>
                <w:rFonts w:ascii="Times New Roman" w:eastAsia="Times New Roman" w:hAnsi="Times New Roman" w:cs="Times New Roman"/>
                <w:b/>
                <w:bCs/>
                <w:sz w:val="22"/>
                <w:szCs w:val="22"/>
              </w:rPr>
              <w:lastRenderedPageBreak/>
              <w:t xml:space="preserve">Mendukung </w:t>
            </w:r>
          </w:p>
        </w:tc>
        <w:tc>
          <w:tcPr>
            <w:tcW w:w="924" w:type="dxa"/>
          </w:tcPr>
          <w:p w14:paraId="3DF6C3C6" w14:textId="77777777" w:rsidR="00E1784C" w:rsidRPr="00E1784C" w:rsidRDefault="00E1784C" w:rsidP="00E1784C">
            <w:pPr>
              <w:spacing w:before="100" w:beforeAutospacing="1" w:after="100" w:afterAutospacing="1" w:line="360" w:lineRule="auto"/>
              <w:ind w:left="0" w:hanging="2"/>
              <w:outlineLvl w:val="3"/>
              <w:rPr>
                <w:rFonts w:ascii="Times New Roman" w:eastAsia="Times New Roman" w:hAnsi="Times New Roman" w:cs="Times New Roman"/>
                <w:b/>
                <w:bCs/>
                <w:sz w:val="22"/>
                <w:szCs w:val="22"/>
              </w:rPr>
            </w:pPr>
            <w:r w:rsidRPr="00E1784C">
              <w:rPr>
                <w:rFonts w:ascii="Times New Roman" w:eastAsia="Times New Roman" w:hAnsi="Times New Roman" w:cs="Times New Roman"/>
                <w:b/>
                <w:bCs/>
                <w:sz w:val="22"/>
                <w:szCs w:val="22"/>
              </w:rPr>
              <w:t>24</w:t>
            </w:r>
          </w:p>
        </w:tc>
        <w:tc>
          <w:tcPr>
            <w:tcW w:w="750" w:type="dxa"/>
          </w:tcPr>
          <w:p w14:paraId="3EC16264" w14:textId="77777777" w:rsidR="00E1784C" w:rsidRPr="00E1784C" w:rsidRDefault="00E1784C" w:rsidP="00E1784C">
            <w:pPr>
              <w:spacing w:before="100" w:beforeAutospacing="1" w:after="100" w:afterAutospacing="1" w:line="360" w:lineRule="auto"/>
              <w:ind w:left="0" w:hanging="2"/>
              <w:outlineLvl w:val="3"/>
              <w:rPr>
                <w:rFonts w:ascii="Times New Roman" w:eastAsia="Times New Roman" w:hAnsi="Times New Roman" w:cs="Times New Roman"/>
                <w:b/>
                <w:bCs/>
                <w:sz w:val="22"/>
                <w:szCs w:val="22"/>
              </w:rPr>
            </w:pPr>
            <w:r w:rsidRPr="00E1784C">
              <w:rPr>
                <w:rFonts w:ascii="Times New Roman" w:eastAsia="Times New Roman" w:hAnsi="Times New Roman" w:cs="Times New Roman"/>
                <w:b/>
                <w:bCs/>
                <w:sz w:val="22"/>
                <w:szCs w:val="22"/>
              </w:rPr>
              <w:t>36,4</w:t>
            </w:r>
          </w:p>
        </w:tc>
      </w:tr>
      <w:tr w:rsidR="004710D3" w:rsidRPr="00E1784C" w14:paraId="25827312" w14:textId="77777777" w:rsidTr="004710D3">
        <w:tc>
          <w:tcPr>
            <w:tcW w:w="1437" w:type="dxa"/>
          </w:tcPr>
          <w:p w14:paraId="3BBFDA5A" w14:textId="77777777" w:rsidR="00E1784C" w:rsidRPr="00E1784C" w:rsidRDefault="00E1784C" w:rsidP="00E1784C">
            <w:pPr>
              <w:spacing w:before="100" w:beforeAutospacing="1" w:after="100" w:afterAutospacing="1" w:line="360" w:lineRule="auto"/>
              <w:ind w:left="0" w:hanging="2"/>
              <w:outlineLvl w:val="3"/>
              <w:rPr>
                <w:rFonts w:ascii="Times New Roman" w:eastAsia="Times New Roman" w:hAnsi="Times New Roman" w:cs="Times New Roman"/>
                <w:b/>
                <w:bCs/>
                <w:sz w:val="22"/>
                <w:szCs w:val="22"/>
              </w:rPr>
            </w:pPr>
          </w:p>
        </w:tc>
        <w:tc>
          <w:tcPr>
            <w:tcW w:w="1425" w:type="dxa"/>
          </w:tcPr>
          <w:p w14:paraId="4A2872A8" w14:textId="77777777" w:rsidR="00E1784C" w:rsidRPr="00E1784C" w:rsidRDefault="00E1784C" w:rsidP="00E1784C">
            <w:pPr>
              <w:spacing w:before="100" w:beforeAutospacing="1" w:after="100" w:afterAutospacing="1" w:line="360" w:lineRule="auto"/>
              <w:ind w:left="0" w:hanging="2"/>
              <w:outlineLvl w:val="3"/>
              <w:rPr>
                <w:rFonts w:ascii="Times New Roman" w:eastAsia="Times New Roman" w:hAnsi="Times New Roman" w:cs="Times New Roman"/>
                <w:b/>
                <w:bCs/>
                <w:sz w:val="22"/>
                <w:szCs w:val="22"/>
              </w:rPr>
            </w:pPr>
            <w:r w:rsidRPr="00E1784C">
              <w:rPr>
                <w:rFonts w:ascii="Times New Roman" w:eastAsia="Times New Roman" w:hAnsi="Times New Roman" w:cs="Times New Roman"/>
                <w:b/>
                <w:bCs/>
                <w:sz w:val="22"/>
                <w:szCs w:val="22"/>
              </w:rPr>
              <w:t xml:space="preserve">Tidak Mendukung </w:t>
            </w:r>
          </w:p>
        </w:tc>
        <w:tc>
          <w:tcPr>
            <w:tcW w:w="924" w:type="dxa"/>
          </w:tcPr>
          <w:p w14:paraId="0CC36735" w14:textId="77777777" w:rsidR="00E1784C" w:rsidRPr="00E1784C" w:rsidRDefault="00E1784C" w:rsidP="00E1784C">
            <w:pPr>
              <w:spacing w:before="100" w:beforeAutospacing="1" w:after="100" w:afterAutospacing="1" w:line="360" w:lineRule="auto"/>
              <w:ind w:left="0" w:hanging="2"/>
              <w:outlineLvl w:val="3"/>
              <w:rPr>
                <w:rFonts w:ascii="Times New Roman" w:eastAsia="Times New Roman" w:hAnsi="Times New Roman" w:cs="Times New Roman"/>
                <w:b/>
                <w:bCs/>
                <w:sz w:val="22"/>
                <w:szCs w:val="22"/>
              </w:rPr>
            </w:pPr>
            <w:r w:rsidRPr="00E1784C">
              <w:rPr>
                <w:rFonts w:ascii="Times New Roman" w:eastAsia="Times New Roman" w:hAnsi="Times New Roman" w:cs="Times New Roman"/>
                <w:b/>
                <w:bCs/>
                <w:sz w:val="22"/>
                <w:szCs w:val="22"/>
              </w:rPr>
              <w:t>42</w:t>
            </w:r>
          </w:p>
        </w:tc>
        <w:tc>
          <w:tcPr>
            <w:tcW w:w="750" w:type="dxa"/>
          </w:tcPr>
          <w:p w14:paraId="3F5B1D5E" w14:textId="77777777" w:rsidR="00E1784C" w:rsidRPr="00E1784C" w:rsidRDefault="00E1784C" w:rsidP="00E1784C">
            <w:pPr>
              <w:spacing w:before="100" w:beforeAutospacing="1" w:after="100" w:afterAutospacing="1" w:line="360" w:lineRule="auto"/>
              <w:ind w:left="0" w:hanging="2"/>
              <w:outlineLvl w:val="3"/>
              <w:rPr>
                <w:rFonts w:ascii="Times New Roman" w:eastAsia="Times New Roman" w:hAnsi="Times New Roman" w:cs="Times New Roman"/>
                <w:b/>
                <w:bCs/>
                <w:sz w:val="22"/>
                <w:szCs w:val="22"/>
              </w:rPr>
            </w:pPr>
            <w:r w:rsidRPr="00E1784C">
              <w:rPr>
                <w:rFonts w:ascii="Times New Roman" w:eastAsia="Times New Roman" w:hAnsi="Times New Roman" w:cs="Times New Roman"/>
                <w:b/>
                <w:bCs/>
                <w:sz w:val="22"/>
                <w:szCs w:val="22"/>
              </w:rPr>
              <w:t>63,6</w:t>
            </w:r>
          </w:p>
        </w:tc>
      </w:tr>
    </w:tbl>
    <w:p w14:paraId="18853DCD" w14:textId="77777777" w:rsidR="00E1784C" w:rsidRPr="00E1784C" w:rsidRDefault="00E1784C" w:rsidP="00E1784C">
      <w:pPr>
        <w:spacing w:before="100" w:beforeAutospacing="1" w:after="100" w:afterAutospacing="1" w:line="360" w:lineRule="auto"/>
        <w:ind w:left="0" w:hanging="2"/>
        <w:outlineLvl w:val="3"/>
        <w:rPr>
          <w:b/>
          <w:bCs/>
          <w:sz w:val="22"/>
          <w:szCs w:val="22"/>
          <w:lang w:eastAsia="id-ID"/>
        </w:rPr>
      </w:pPr>
    </w:p>
    <w:p w14:paraId="4AA0A728" w14:textId="0F4B6288" w:rsidR="00E1784C" w:rsidRPr="00E1784C" w:rsidRDefault="00E1784C" w:rsidP="004710D3">
      <w:pPr>
        <w:pStyle w:val="ListParagraph"/>
        <w:numPr>
          <w:ilvl w:val="0"/>
          <w:numId w:val="26"/>
        </w:numPr>
        <w:suppressAutoHyphens w:val="0"/>
        <w:spacing w:before="100" w:beforeAutospacing="1" w:after="100" w:afterAutospacing="1" w:line="360" w:lineRule="auto"/>
        <w:ind w:leftChars="0" w:firstLineChars="0"/>
        <w:textDirection w:val="lrTb"/>
        <w:textAlignment w:val="auto"/>
        <w:outlineLvl w:val="3"/>
        <w:rPr>
          <w:b/>
          <w:bCs/>
          <w:sz w:val="22"/>
          <w:szCs w:val="22"/>
          <w:lang w:eastAsia="id-ID"/>
        </w:rPr>
      </w:pPr>
      <w:proofErr w:type="spellStart"/>
      <w:r w:rsidRPr="00E1784C">
        <w:rPr>
          <w:b/>
          <w:bCs/>
          <w:sz w:val="22"/>
          <w:szCs w:val="22"/>
          <w:lang w:eastAsia="id-ID"/>
        </w:rPr>
        <w:t>Hubungan</w:t>
      </w:r>
      <w:proofErr w:type="spellEnd"/>
      <w:r w:rsidRPr="00E1784C">
        <w:rPr>
          <w:b/>
          <w:bCs/>
          <w:sz w:val="22"/>
          <w:szCs w:val="22"/>
          <w:lang w:eastAsia="id-ID"/>
        </w:rPr>
        <w:t xml:space="preserve"> </w:t>
      </w:r>
      <w:proofErr w:type="spellStart"/>
      <w:r w:rsidRPr="00E1784C">
        <w:rPr>
          <w:b/>
          <w:bCs/>
          <w:sz w:val="22"/>
          <w:szCs w:val="22"/>
          <w:lang w:eastAsia="id-ID"/>
        </w:rPr>
        <w:t>Variabel</w:t>
      </w:r>
      <w:proofErr w:type="spellEnd"/>
      <w:r w:rsidRPr="00E1784C">
        <w:rPr>
          <w:b/>
          <w:bCs/>
          <w:sz w:val="22"/>
          <w:szCs w:val="22"/>
          <w:lang w:eastAsia="id-ID"/>
        </w:rPr>
        <w:t xml:space="preserve"> </w:t>
      </w:r>
      <w:proofErr w:type="spellStart"/>
      <w:r w:rsidRPr="00E1784C">
        <w:rPr>
          <w:b/>
          <w:bCs/>
          <w:sz w:val="22"/>
          <w:szCs w:val="22"/>
          <w:lang w:eastAsia="id-ID"/>
        </w:rPr>
        <w:t>dengan</w:t>
      </w:r>
      <w:proofErr w:type="spellEnd"/>
      <w:r w:rsidRPr="00E1784C">
        <w:rPr>
          <w:b/>
          <w:bCs/>
          <w:sz w:val="22"/>
          <w:szCs w:val="22"/>
          <w:lang w:eastAsia="id-ID"/>
        </w:rPr>
        <w:t xml:space="preserve"> </w:t>
      </w:r>
      <w:proofErr w:type="spellStart"/>
      <w:r w:rsidRPr="00E1784C">
        <w:rPr>
          <w:b/>
          <w:bCs/>
          <w:sz w:val="22"/>
          <w:szCs w:val="22"/>
          <w:lang w:eastAsia="id-ID"/>
        </w:rPr>
        <w:t>Penggunaan</w:t>
      </w:r>
      <w:proofErr w:type="spellEnd"/>
      <w:r w:rsidRPr="00E1784C">
        <w:rPr>
          <w:b/>
          <w:bCs/>
          <w:sz w:val="22"/>
          <w:szCs w:val="22"/>
          <w:lang w:eastAsia="id-ID"/>
        </w:rPr>
        <w:t xml:space="preserve"> IUD (Uji Chi-Square)</w:t>
      </w:r>
    </w:p>
    <w:p w14:paraId="10398087" w14:textId="77777777" w:rsidR="00E1784C" w:rsidRPr="00E1784C" w:rsidRDefault="00E1784C" w:rsidP="00E1784C">
      <w:pPr>
        <w:pStyle w:val="ListParagraph"/>
        <w:spacing w:before="100" w:beforeAutospacing="1" w:after="100" w:afterAutospacing="1" w:line="360" w:lineRule="auto"/>
        <w:ind w:left="0" w:hanging="2"/>
        <w:jc w:val="center"/>
        <w:outlineLvl w:val="3"/>
        <w:rPr>
          <w:b/>
          <w:bCs/>
          <w:sz w:val="22"/>
          <w:szCs w:val="22"/>
          <w:lang w:eastAsia="id-ID"/>
        </w:rPr>
      </w:pPr>
      <w:proofErr w:type="spellStart"/>
      <w:r w:rsidRPr="00E1784C">
        <w:rPr>
          <w:b/>
          <w:bCs/>
          <w:sz w:val="22"/>
          <w:szCs w:val="22"/>
          <w:lang w:eastAsia="id-ID"/>
        </w:rPr>
        <w:t>Tabel</w:t>
      </w:r>
      <w:proofErr w:type="spellEnd"/>
      <w:r w:rsidRPr="00E1784C">
        <w:rPr>
          <w:b/>
          <w:bCs/>
          <w:sz w:val="22"/>
          <w:szCs w:val="22"/>
          <w:lang w:eastAsia="id-ID"/>
        </w:rPr>
        <w:t xml:space="preserve"> 3.</w:t>
      </w:r>
    </w:p>
    <w:tbl>
      <w:tblPr>
        <w:tblStyle w:val="TableGrid"/>
        <w:tblW w:w="0" w:type="auto"/>
        <w:tblLook w:val="04A0" w:firstRow="1" w:lastRow="0" w:firstColumn="1" w:lastColumn="0" w:noHBand="0" w:noVBand="1"/>
      </w:tblPr>
      <w:tblGrid>
        <w:gridCol w:w="1247"/>
        <w:gridCol w:w="1362"/>
        <w:gridCol w:w="1362"/>
        <w:gridCol w:w="639"/>
      </w:tblGrid>
      <w:tr w:rsidR="00E1784C" w:rsidRPr="00E1784C" w14:paraId="49786982" w14:textId="77777777" w:rsidTr="00A72BE4">
        <w:tc>
          <w:tcPr>
            <w:tcW w:w="1803" w:type="dxa"/>
          </w:tcPr>
          <w:p w14:paraId="09046A1A" w14:textId="77777777" w:rsidR="00E1784C" w:rsidRPr="00E1784C" w:rsidRDefault="00E1784C" w:rsidP="00E1784C">
            <w:pPr>
              <w:spacing w:before="100" w:beforeAutospacing="1" w:after="100" w:afterAutospacing="1" w:line="360" w:lineRule="auto"/>
              <w:ind w:left="0" w:hanging="2"/>
              <w:outlineLvl w:val="3"/>
              <w:rPr>
                <w:rFonts w:ascii="Times New Roman" w:eastAsia="Times New Roman" w:hAnsi="Times New Roman" w:cs="Times New Roman"/>
                <w:b/>
                <w:bCs/>
                <w:sz w:val="22"/>
                <w:szCs w:val="22"/>
              </w:rPr>
            </w:pPr>
            <w:r w:rsidRPr="00E1784C">
              <w:rPr>
                <w:rFonts w:ascii="Times New Roman" w:eastAsia="Times New Roman" w:hAnsi="Times New Roman" w:cs="Times New Roman"/>
                <w:b/>
                <w:bCs/>
                <w:sz w:val="22"/>
                <w:szCs w:val="22"/>
              </w:rPr>
              <w:t>Variabel</w:t>
            </w:r>
          </w:p>
        </w:tc>
        <w:tc>
          <w:tcPr>
            <w:tcW w:w="1803" w:type="dxa"/>
          </w:tcPr>
          <w:p w14:paraId="09671D9F" w14:textId="77777777" w:rsidR="00E1784C" w:rsidRPr="00E1784C" w:rsidRDefault="00E1784C" w:rsidP="00E1784C">
            <w:pPr>
              <w:spacing w:before="100" w:beforeAutospacing="1" w:after="100" w:afterAutospacing="1" w:line="360" w:lineRule="auto"/>
              <w:ind w:left="0" w:hanging="2"/>
              <w:outlineLvl w:val="3"/>
              <w:rPr>
                <w:rFonts w:ascii="Times New Roman" w:eastAsia="Times New Roman" w:hAnsi="Times New Roman" w:cs="Times New Roman"/>
                <w:b/>
                <w:bCs/>
                <w:sz w:val="22"/>
                <w:szCs w:val="22"/>
              </w:rPr>
            </w:pPr>
            <w:r w:rsidRPr="00E1784C">
              <w:rPr>
                <w:rFonts w:ascii="Times New Roman" w:eastAsia="Times New Roman" w:hAnsi="Times New Roman" w:cs="Times New Roman"/>
                <w:b/>
                <w:bCs/>
                <w:sz w:val="22"/>
                <w:szCs w:val="22"/>
              </w:rPr>
              <w:t>Menggunakan IUD</w:t>
            </w:r>
          </w:p>
        </w:tc>
        <w:tc>
          <w:tcPr>
            <w:tcW w:w="1803" w:type="dxa"/>
          </w:tcPr>
          <w:p w14:paraId="53E81CC0" w14:textId="77777777" w:rsidR="00E1784C" w:rsidRPr="00E1784C" w:rsidRDefault="00E1784C" w:rsidP="00E1784C">
            <w:pPr>
              <w:spacing w:before="100" w:beforeAutospacing="1" w:after="100" w:afterAutospacing="1" w:line="360" w:lineRule="auto"/>
              <w:ind w:left="0" w:hanging="2"/>
              <w:outlineLvl w:val="3"/>
              <w:rPr>
                <w:rFonts w:ascii="Times New Roman" w:eastAsia="Times New Roman" w:hAnsi="Times New Roman" w:cs="Times New Roman"/>
                <w:b/>
                <w:bCs/>
                <w:sz w:val="22"/>
                <w:szCs w:val="22"/>
              </w:rPr>
            </w:pPr>
            <w:r w:rsidRPr="00E1784C">
              <w:rPr>
                <w:rFonts w:ascii="Times New Roman" w:eastAsia="Times New Roman" w:hAnsi="Times New Roman" w:cs="Times New Roman"/>
                <w:b/>
                <w:bCs/>
                <w:sz w:val="22"/>
                <w:szCs w:val="22"/>
              </w:rPr>
              <w:t>Tidak Menggunakan IUD</w:t>
            </w:r>
          </w:p>
        </w:tc>
        <w:tc>
          <w:tcPr>
            <w:tcW w:w="1803" w:type="dxa"/>
          </w:tcPr>
          <w:p w14:paraId="0AA3D03D" w14:textId="77777777" w:rsidR="00E1784C" w:rsidRPr="00E1784C" w:rsidRDefault="00E1784C" w:rsidP="00E1784C">
            <w:pPr>
              <w:spacing w:before="100" w:beforeAutospacing="1" w:after="100" w:afterAutospacing="1" w:line="360" w:lineRule="auto"/>
              <w:ind w:left="0" w:hanging="2"/>
              <w:outlineLvl w:val="3"/>
              <w:rPr>
                <w:rFonts w:ascii="Times New Roman" w:eastAsia="Times New Roman" w:hAnsi="Times New Roman" w:cs="Times New Roman"/>
                <w:b/>
                <w:bCs/>
                <w:sz w:val="22"/>
                <w:szCs w:val="22"/>
              </w:rPr>
            </w:pPr>
            <w:r w:rsidRPr="00E1784C">
              <w:rPr>
                <w:rFonts w:ascii="Times New Roman" w:eastAsia="Times New Roman" w:hAnsi="Times New Roman" w:cs="Times New Roman"/>
                <w:b/>
                <w:bCs/>
                <w:sz w:val="22"/>
                <w:szCs w:val="22"/>
              </w:rPr>
              <w:t>p-value</w:t>
            </w:r>
          </w:p>
        </w:tc>
      </w:tr>
      <w:tr w:rsidR="00E1784C" w:rsidRPr="00E1784C" w14:paraId="33B62392" w14:textId="77777777" w:rsidTr="00A72BE4">
        <w:tc>
          <w:tcPr>
            <w:tcW w:w="1803" w:type="dxa"/>
          </w:tcPr>
          <w:p w14:paraId="2B7486A8" w14:textId="77777777" w:rsidR="00E1784C" w:rsidRPr="00E1784C" w:rsidRDefault="00E1784C" w:rsidP="00E1784C">
            <w:pPr>
              <w:spacing w:before="100" w:beforeAutospacing="1" w:after="100" w:afterAutospacing="1" w:line="360" w:lineRule="auto"/>
              <w:ind w:left="0" w:hanging="2"/>
              <w:outlineLvl w:val="3"/>
              <w:rPr>
                <w:rFonts w:ascii="Times New Roman" w:eastAsia="Times New Roman" w:hAnsi="Times New Roman" w:cs="Times New Roman"/>
                <w:b/>
                <w:bCs/>
                <w:sz w:val="22"/>
                <w:szCs w:val="22"/>
              </w:rPr>
            </w:pPr>
            <w:r w:rsidRPr="00E1784C">
              <w:rPr>
                <w:rFonts w:ascii="Times New Roman" w:eastAsia="Times New Roman" w:hAnsi="Times New Roman" w:cs="Times New Roman"/>
                <w:b/>
                <w:bCs/>
                <w:sz w:val="22"/>
                <w:szCs w:val="22"/>
              </w:rPr>
              <w:t>Pengetahuan Baik</w:t>
            </w:r>
          </w:p>
        </w:tc>
        <w:tc>
          <w:tcPr>
            <w:tcW w:w="1803" w:type="dxa"/>
          </w:tcPr>
          <w:p w14:paraId="305E9A1F" w14:textId="77777777" w:rsidR="00E1784C" w:rsidRPr="00E1784C" w:rsidRDefault="00E1784C" w:rsidP="00E1784C">
            <w:pPr>
              <w:spacing w:before="100" w:beforeAutospacing="1" w:after="100" w:afterAutospacing="1" w:line="360" w:lineRule="auto"/>
              <w:ind w:left="0" w:hanging="2"/>
              <w:outlineLvl w:val="3"/>
              <w:rPr>
                <w:rFonts w:ascii="Times New Roman" w:eastAsia="Times New Roman" w:hAnsi="Times New Roman" w:cs="Times New Roman"/>
                <w:b/>
                <w:bCs/>
                <w:sz w:val="22"/>
                <w:szCs w:val="22"/>
              </w:rPr>
            </w:pPr>
            <w:r w:rsidRPr="00E1784C">
              <w:rPr>
                <w:rFonts w:ascii="Times New Roman" w:eastAsia="Times New Roman" w:hAnsi="Times New Roman" w:cs="Times New Roman"/>
                <w:b/>
                <w:bCs/>
                <w:sz w:val="22"/>
                <w:szCs w:val="22"/>
              </w:rPr>
              <w:t>18</w:t>
            </w:r>
          </w:p>
        </w:tc>
        <w:tc>
          <w:tcPr>
            <w:tcW w:w="1803" w:type="dxa"/>
          </w:tcPr>
          <w:p w14:paraId="384B6EDB" w14:textId="77777777" w:rsidR="00E1784C" w:rsidRPr="00E1784C" w:rsidRDefault="00E1784C" w:rsidP="00E1784C">
            <w:pPr>
              <w:spacing w:before="100" w:beforeAutospacing="1" w:after="100" w:afterAutospacing="1" w:line="360" w:lineRule="auto"/>
              <w:ind w:left="0" w:hanging="2"/>
              <w:outlineLvl w:val="3"/>
              <w:rPr>
                <w:rFonts w:ascii="Times New Roman" w:eastAsia="Times New Roman" w:hAnsi="Times New Roman" w:cs="Times New Roman"/>
                <w:b/>
                <w:bCs/>
                <w:sz w:val="22"/>
                <w:szCs w:val="22"/>
              </w:rPr>
            </w:pPr>
            <w:r w:rsidRPr="00E1784C">
              <w:rPr>
                <w:rFonts w:ascii="Times New Roman" w:eastAsia="Times New Roman" w:hAnsi="Times New Roman" w:cs="Times New Roman"/>
                <w:b/>
                <w:bCs/>
                <w:sz w:val="22"/>
                <w:szCs w:val="22"/>
              </w:rPr>
              <w:t>38</w:t>
            </w:r>
          </w:p>
        </w:tc>
        <w:tc>
          <w:tcPr>
            <w:tcW w:w="1803" w:type="dxa"/>
            <w:vAlign w:val="center"/>
          </w:tcPr>
          <w:p w14:paraId="40E887FF" w14:textId="77777777" w:rsidR="00E1784C" w:rsidRPr="00E1784C" w:rsidRDefault="00E1784C" w:rsidP="00E1784C">
            <w:pPr>
              <w:spacing w:before="100" w:beforeAutospacing="1" w:after="100" w:afterAutospacing="1" w:line="360" w:lineRule="auto"/>
              <w:ind w:left="0" w:hanging="2"/>
              <w:outlineLvl w:val="3"/>
              <w:rPr>
                <w:rFonts w:ascii="Times New Roman" w:eastAsia="Times New Roman" w:hAnsi="Times New Roman" w:cs="Times New Roman"/>
                <w:b/>
                <w:bCs/>
                <w:sz w:val="22"/>
                <w:szCs w:val="22"/>
              </w:rPr>
            </w:pPr>
            <w:r w:rsidRPr="00E1784C">
              <w:rPr>
                <w:rFonts w:ascii="Times New Roman" w:eastAsia="Times New Roman" w:hAnsi="Times New Roman" w:cs="Times New Roman"/>
                <w:sz w:val="22"/>
                <w:szCs w:val="22"/>
              </w:rPr>
              <w:t>0,000</w:t>
            </w:r>
          </w:p>
        </w:tc>
      </w:tr>
      <w:tr w:rsidR="00E1784C" w:rsidRPr="00E1784C" w14:paraId="1977A0BD" w14:textId="77777777" w:rsidTr="00A72BE4">
        <w:tc>
          <w:tcPr>
            <w:tcW w:w="1803" w:type="dxa"/>
          </w:tcPr>
          <w:p w14:paraId="6D7F5B06" w14:textId="77777777" w:rsidR="00E1784C" w:rsidRPr="00E1784C" w:rsidRDefault="00E1784C" w:rsidP="00E1784C">
            <w:pPr>
              <w:spacing w:before="100" w:beforeAutospacing="1" w:after="100" w:afterAutospacing="1" w:line="360" w:lineRule="auto"/>
              <w:ind w:left="0" w:hanging="2"/>
              <w:outlineLvl w:val="3"/>
              <w:rPr>
                <w:rFonts w:ascii="Times New Roman" w:eastAsia="Times New Roman" w:hAnsi="Times New Roman" w:cs="Times New Roman"/>
                <w:b/>
                <w:bCs/>
                <w:sz w:val="22"/>
                <w:szCs w:val="22"/>
              </w:rPr>
            </w:pPr>
            <w:r w:rsidRPr="00E1784C">
              <w:rPr>
                <w:rFonts w:ascii="Times New Roman" w:eastAsia="Times New Roman" w:hAnsi="Times New Roman" w:cs="Times New Roman"/>
                <w:b/>
                <w:bCs/>
                <w:sz w:val="22"/>
                <w:szCs w:val="22"/>
              </w:rPr>
              <w:t>Pengetahuan Buruk</w:t>
            </w:r>
          </w:p>
        </w:tc>
        <w:tc>
          <w:tcPr>
            <w:tcW w:w="1803" w:type="dxa"/>
          </w:tcPr>
          <w:p w14:paraId="49D3DDDB" w14:textId="77777777" w:rsidR="00E1784C" w:rsidRPr="00E1784C" w:rsidRDefault="00E1784C" w:rsidP="00E1784C">
            <w:pPr>
              <w:spacing w:before="100" w:beforeAutospacing="1" w:after="100" w:afterAutospacing="1" w:line="360" w:lineRule="auto"/>
              <w:ind w:left="0" w:hanging="2"/>
              <w:outlineLvl w:val="3"/>
              <w:rPr>
                <w:rFonts w:ascii="Times New Roman" w:eastAsia="Times New Roman" w:hAnsi="Times New Roman" w:cs="Times New Roman"/>
                <w:b/>
                <w:bCs/>
                <w:sz w:val="22"/>
                <w:szCs w:val="22"/>
              </w:rPr>
            </w:pPr>
            <w:r w:rsidRPr="00E1784C">
              <w:rPr>
                <w:rFonts w:ascii="Times New Roman" w:eastAsia="Times New Roman" w:hAnsi="Times New Roman" w:cs="Times New Roman"/>
                <w:b/>
                <w:bCs/>
                <w:sz w:val="22"/>
                <w:szCs w:val="22"/>
              </w:rPr>
              <w:t>5</w:t>
            </w:r>
          </w:p>
        </w:tc>
        <w:tc>
          <w:tcPr>
            <w:tcW w:w="1803" w:type="dxa"/>
          </w:tcPr>
          <w:p w14:paraId="5FF2EAF4" w14:textId="77777777" w:rsidR="00E1784C" w:rsidRPr="00E1784C" w:rsidRDefault="00E1784C" w:rsidP="00E1784C">
            <w:pPr>
              <w:spacing w:before="100" w:beforeAutospacing="1" w:after="100" w:afterAutospacing="1" w:line="360" w:lineRule="auto"/>
              <w:ind w:left="0" w:hanging="2"/>
              <w:outlineLvl w:val="3"/>
              <w:rPr>
                <w:rFonts w:ascii="Times New Roman" w:eastAsia="Times New Roman" w:hAnsi="Times New Roman" w:cs="Times New Roman"/>
                <w:b/>
                <w:bCs/>
                <w:sz w:val="22"/>
                <w:szCs w:val="22"/>
              </w:rPr>
            </w:pPr>
            <w:r w:rsidRPr="00E1784C">
              <w:rPr>
                <w:rFonts w:ascii="Times New Roman" w:eastAsia="Times New Roman" w:hAnsi="Times New Roman" w:cs="Times New Roman"/>
                <w:b/>
                <w:bCs/>
                <w:sz w:val="22"/>
                <w:szCs w:val="22"/>
              </w:rPr>
              <w:t>4</w:t>
            </w:r>
          </w:p>
        </w:tc>
        <w:tc>
          <w:tcPr>
            <w:tcW w:w="1803" w:type="dxa"/>
          </w:tcPr>
          <w:p w14:paraId="052C8F07" w14:textId="77777777" w:rsidR="00E1784C" w:rsidRPr="00E1784C" w:rsidRDefault="00E1784C" w:rsidP="00E1784C">
            <w:pPr>
              <w:spacing w:before="100" w:beforeAutospacing="1" w:after="100" w:afterAutospacing="1" w:line="360" w:lineRule="auto"/>
              <w:ind w:left="0" w:hanging="2"/>
              <w:outlineLvl w:val="3"/>
              <w:rPr>
                <w:rFonts w:ascii="Times New Roman" w:eastAsia="Times New Roman" w:hAnsi="Times New Roman" w:cs="Times New Roman"/>
                <w:b/>
                <w:bCs/>
                <w:sz w:val="22"/>
                <w:szCs w:val="22"/>
              </w:rPr>
            </w:pPr>
          </w:p>
        </w:tc>
      </w:tr>
      <w:tr w:rsidR="00E1784C" w:rsidRPr="00E1784C" w14:paraId="49929789" w14:textId="77777777" w:rsidTr="00A72BE4">
        <w:tc>
          <w:tcPr>
            <w:tcW w:w="1803" w:type="dxa"/>
          </w:tcPr>
          <w:p w14:paraId="1D5E380C" w14:textId="77777777" w:rsidR="00E1784C" w:rsidRPr="00E1784C" w:rsidRDefault="00E1784C" w:rsidP="00E1784C">
            <w:pPr>
              <w:spacing w:before="100" w:beforeAutospacing="1" w:after="100" w:afterAutospacing="1" w:line="360" w:lineRule="auto"/>
              <w:ind w:left="0" w:hanging="2"/>
              <w:outlineLvl w:val="3"/>
              <w:rPr>
                <w:rFonts w:ascii="Times New Roman" w:eastAsia="Times New Roman" w:hAnsi="Times New Roman" w:cs="Times New Roman"/>
                <w:b/>
                <w:bCs/>
                <w:sz w:val="22"/>
                <w:szCs w:val="22"/>
              </w:rPr>
            </w:pPr>
            <w:r w:rsidRPr="00E1784C">
              <w:rPr>
                <w:rFonts w:ascii="Times New Roman" w:eastAsia="Times New Roman" w:hAnsi="Times New Roman" w:cs="Times New Roman"/>
                <w:b/>
                <w:bCs/>
                <w:sz w:val="22"/>
                <w:szCs w:val="22"/>
              </w:rPr>
              <w:t>Sikap Mendukung</w:t>
            </w:r>
          </w:p>
        </w:tc>
        <w:tc>
          <w:tcPr>
            <w:tcW w:w="1803" w:type="dxa"/>
          </w:tcPr>
          <w:p w14:paraId="4298DF7A" w14:textId="77777777" w:rsidR="00E1784C" w:rsidRPr="00E1784C" w:rsidRDefault="00E1784C" w:rsidP="00E1784C">
            <w:pPr>
              <w:spacing w:before="100" w:beforeAutospacing="1" w:after="100" w:afterAutospacing="1" w:line="360" w:lineRule="auto"/>
              <w:ind w:left="0" w:hanging="2"/>
              <w:outlineLvl w:val="3"/>
              <w:rPr>
                <w:rFonts w:ascii="Times New Roman" w:eastAsia="Times New Roman" w:hAnsi="Times New Roman" w:cs="Times New Roman"/>
                <w:b/>
                <w:bCs/>
                <w:sz w:val="22"/>
                <w:szCs w:val="22"/>
              </w:rPr>
            </w:pPr>
            <w:r w:rsidRPr="00E1784C">
              <w:rPr>
                <w:rFonts w:ascii="Times New Roman" w:eastAsia="Times New Roman" w:hAnsi="Times New Roman" w:cs="Times New Roman"/>
                <w:b/>
                <w:bCs/>
                <w:sz w:val="22"/>
                <w:szCs w:val="22"/>
              </w:rPr>
              <w:t>15</w:t>
            </w:r>
          </w:p>
        </w:tc>
        <w:tc>
          <w:tcPr>
            <w:tcW w:w="1803" w:type="dxa"/>
          </w:tcPr>
          <w:p w14:paraId="7DC23138" w14:textId="77777777" w:rsidR="00E1784C" w:rsidRPr="00E1784C" w:rsidRDefault="00E1784C" w:rsidP="00E1784C">
            <w:pPr>
              <w:spacing w:before="100" w:beforeAutospacing="1" w:after="100" w:afterAutospacing="1" w:line="360" w:lineRule="auto"/>
              <w:ind w:left="0" w:hanging="2"/>
              <w:outlineLvl w:val="3"/>
              <w:rPr>
                <w:rFonts w:ascii="Times New Roman" w:eastAsia="Times New Roman" w:hAnsi="Times New Roman" w:cs="Times New Roman"/>
                <w:b/>
                <w:bCs/>
                <w:sz w:val="22"/>
                <w:szCs w:val="22"/>
              </w:rPr>
            </w:pPr>
            <w:r w:rsidRPr="00E1784C">
              <w:rPr>
                <w:rFonts w:ascii="Times New Roman" w:eastAsia="Times New Roman" w:hAnsi="Times New Roman" w:cs="Times New Roman"/>
                <w:b/>
                <w:bCs/>
                <w:sz w:val="22"/>
                <w:szCs w:val="22"/>
              </w:rPr>
              <w:t>20</w:t>
            </w:r>
          </w:p>
        </w:tc>
        <w:tc>
          <w:tcPr>
            <w:tcW w:w="1803" w:type="dxa"/>
            <w:vAlign w:val="center"/>
          </w:tcPr>
          <w:p w14:paraId="1DE732BF" w14:textId="77777777" w:rsidR="00E1784C" w:rsidRPr="00E1784C" w:rsidRDefault="00E1784C" w:rsidP="00E1784C">
            <w:pPr>
              <w:spacing w:before="100" w:beforeAutospacing="1" w:after="100" w:afterAutospacing="1" w:line="360" w:lineRule="auto"/>
              <w:ind w:left="0" w:hanging="2"/>
              <w:outlineLvl w:val="3"/>
              <w:rPr>
                <w:rFonts w:ascii="Times New Roman" w:eastAsia="Times New Roman" w:hAnsi="Times New Roman" w:cs="Times New Roman"/>
                <w:b/>
                <w:bCs/>
                <w:sz w:val="22"/>
                <w:szCs w:val="22"/>
              </w:rPr>
            </w:pPr>
            <w:r w:rsidRPr="00E1784C">
              <w:rPr>
                <w:rFonts w:ascii="Times New Roman" w:eastAsia="Times New Roman" w:hAnsi="Times New Roman" w:cs="Times New Roman"/>
                <w:sz w:val="22"/>
                <w:szCs w:val="22"/>
              </w:rPr>
              <w:t>0,000</w:t>
            </w:r>
          </w:p>
        </w:tc>
      </w:tr>
      <w:tr w:rsidR="00E1784C" w:rsidRPr="00E1784C" w14:paraId="3716E44C" w14:textId="77777777" w:rsidTr="00A72BE4">
        <w:tc>
          <w:tcPr>
            <w:tcW w:w="1803" w:type="dxa"/>
          </w:tcPr>
          <w:p w14:paraId="17CC4DEB" w14:textId="77777777" w:rsidR="00E1784C" w:rsidRPr="00E1784C" w:rsidRDefault="00E1784C" w:rsidP="00E1784C">
            <w:pPr>
              <w:spacing w:before="100" w:beforeAutospacing="1" w:after="100" w:afterAutospacing="1" w:line="360" w:lineRule="auto"/>
              <w:ind w:left="0" w:hanging="2"/>
              <w:outlineLvl w:val="3"/>
              <w:rPr>
                <w:rFonts w:ascii="Times New Roman" w:eastAsia="Times New Roman" w:hAnsi="Times New Roman" w:cs="Times New Roman"/>
                <w:b/>
                <w:bCs/>
                <w:sz w:val="22"/>
                <w:szCs w:val="22"/>
              </w:rPr>
            </w:pPr>
            <w:r w:rsidRPr="00E1784C">
              <w:rPr>
                <w:rFonts w:ascii="Times New Roman" w:eastAsia="Times New Roman" w:hAnsi="Times New Roman" w:cs="Times New Roman"/>
                <w:b/>
                <w:bCs/>
                <w:sz w:val="22"/>
                <w:szCs w:val="22"/>
              </w:rPr>
              <w:t>Dukungan Suami Mendukung</w:t>
            </w:r>
          </w:p>
        </w:tc>
        <w:tc>
          <w:tcPr>
            <w:tcW w:w="1803" w:type="dxa"/>
          </w:tcPr>
          <w:p w14:paraId="13D60079" w14:textId="77777777" w:rsidR="00E1784C" w:rsidRPr="00E1784C" w:rsidRDefault="00E1784C" w:rsidP="00E1784C">
            <w:pPr>
              <w:spacing w:before="100" w:beforeAutospacing="1" w:after="100" w:afterAutospacing="1" w:line="360" w:lineRule="auto"/>
              <w:ind w:left="0" w:hanging="2"/>
              <w:outlineLvl w:val="3"/>
              <w:rPr>
                <w:rFonts w:ascii="Times New Roman" w:eastAsia="Times New Roman" w:hAnsi="Times New Roman" w:cs="Times New Roman"/>
                <w:b/>
                <w:bCs/>
                <w:sz w:val="22"/>
                <w:szCs w:val="22"/>
              </w:rPr>
            </w:pPr>
            <w:r w:rsidRPr="00E1784C">
              <w:rPr>
                <w:rFonts w:ascii="Times New Roman" w:eastAsia="Times New Roman" w:hAnsi="Times New Roman" w:cs="Times New Roman"/>
                <w:b/>
                <w:bCs/>
                <w:sz w:val="22"/>
                <w:szCs w:val="22"/>
              </w:rPr>
              <w:t>8</w:t>
            </w:r>
          </w:p>
        </w:tc>
        <w:tc>
          <w:tcPr>
            <w:tcW w:w="1803" w:type="dxa"/>
          </w:tcPr>
          <w:p w14:paraId="13DCDC1B" w14:textId="77777777" w:rsidR="00E1784C" w:rsidRPr="00E1784C" w:rsidRDefault="00E1784C" w:rsidP="00E1784C">
            <w:pPr>
              <w:spacing w:before="100" w:beforeAutospacing="1" w:after="100" w:afterAutospacing="1" w:line="360" w:lineRule="auto"/>
              <w:ind w:left="0" w:hanging="2"/>
              <w:outlineLvl w:val="3"/>
              <w:rPr>
                <w:rFonts w:ascii="Times New Roman" w:eastAsia="Times New Roman" w:hAnsi="Times New Roman" w:cs="Times New Roman"/>
                <w:b/>
                <w:bCs/>
                <w:sz w:val="22"/>
                <w:szCs w:val="22"/>
              </w:rPr>
            </w:pPr>
            <w:r w:rsidRPr="00E1784C">
              <w:rPr>
                <w:rFonts w:ascii="Times New Roman" w:eastAsia="Times New Roman" w:hAnsi="Times New Roman" w:cs="Times New Roman"/>
                <w:b/>
                <w:bCs/>
                <w:sz w:val="22"/>
                <w:szCs w:val="22"/>
              </w:rPr>
              <w:t>10</w:t>
            </w:r>
          </w:p>
        </w:tc>
        <w:tc>
          <w:tcPr>
            <w:tcW w:w="1803" w:type="dxa"/>
          </w:tcPr>
          <w:p w14:paraId="1AF4A97D" w14:textId="77777777" w:rsidR="00E1784C" w:rsidRPr="00E1784C" w:rsidRDefault="00E1784C" w:rsidP="00E1784C">
            <w:pPr>
              <w:spacing w:before="100" w:beforeAutospacing="1" w:after="100" w:afterAutospacing="1" w:line="360" w:lineRule="auto"/>
              <w:ind w:left="0" w:hanging="2"/>
              <w:outlineLvl w:val="3"/>
              <w:rPr>
                <w:rFonts w:ascii="Times New Roman" w:eastAsia="Times New Roman" w:hAnsi="Times New Roman" w:cs="Times New Roman"/>
                <w:b/>
                <w:bCs/>
                <w:sz w:val="22"/>
                <w:szCs w:val="22"/>
              </w:rPr>
            </w:pPr>
            <w:r w:rsidRPr="00E1784C">
              <w:rPr>
                <w:rFonts w:ascii="Times New Roman" w:eastAsia="Times New Roman" w:hAnsi="Times New Roman" w:cs="Times New Roman"/>
                <w:sz w:val="22"/>
                <w:szCs w:val="22"/>
              </w:rPr>
              <w:t>0,000</w:t>
            </w:r>
          </w:p>
        </w:tc>
      </w:tr>
      <w:tr w:rsidR="00E1784C" w:rsidRPr="00E1784C" w14:paraId="37DE0EAB" w14:textId="77777777" w:rsidTr="00A72BE4">
        <w:tc>
          <w:tcPr>
            <w:tcW w:w="1803" w:type="dxa"/>
          </w:tcPr>
          <w:p w14:paraId="044100D1" w14:textId="77777777" w:rsidR="00E1784C" w:rsidRPr="00E1784C" w:rsidRDefault="00E1784C" w:rsidP="00E1784C">
            <w:pPr>
              <w:spacing w:before="100" w:beforeAutospacing="1" w:after="100" w:afterAutospacing="1" w:line="360" w:lineRule="auto"/>
              <w:ind w:left="0" w:hanging="2"/>
              <w:outlineLvl w:val="3"/>
              <w:rPr>
                <w:rFonts w:ascii="Times New Roman" w:eastAsia="Times New Roman" w:hAnsi="Times New Roman" w:cs="Times New Roman"/>
                <w:b/>
                <w:bCs/>
                <w:sz w:val="22"/>
                <w:szCs w:val="22"/>
              </w:rPr>
            </w:pPr>
            <w:r w:rsidRPr="00E1784C">
              <w:rPr>
                <w:rFonts w:ascii="Times New Roman" w:eastAsia="Times New Roman" w:hAnsi="Times New Roman" w:cs="Times New Roman"/>
                <w:b/>
                <w:bCs/>
                <w:sz w:val="22"/>
                <w:szCs w:val="22"/>
              </w:rPr>
              <w:t>Umur</w:t>
            </w:r>
          </w:p>
        </w:tc>
        <w:tc>
          <w:tcPr>
            <w:tcW w:w="1803" w:type="dxa"/>
          </w:tcPr>
          <w:p w14:paraId="4CC91729" w14:textId="77777777" w:rsidR="00E1784C" w:rsidRPr="00E1784C" w:rsidRDefault="00E1784C" w:rsidP="00E1784C">
            <w:pPr>
              <w:spacing w:before="100" w:beforeAutospacing="1" w:after="100" w:afterAutospacing="1" w:line="360" w:lineRule="auto"/>
              <w:ind w:left="0" w:hanging="2"/>
              <w:outlineLvl w:val="3"/>
              <w:rPr>
                <w:rFonts w:ascii="Times New Roman" w:eastAsia="Times New Roman" w:hAnsi="Times New Roman" w:cs="Times New Roman"/>
                <w:b/>
                <w:bCs/>
                <w:sz w:val="22"/>
                <w:szCs w:val="22"/>
              </w:rPr>
            </w:pPr>
            <w:r w:rsidRPr="00E1784C">
              <w:rPr>
                <w:rFonts w:ascii="Times New Roman" w:eastAsia="Times New Roman" w:hAnsi="Times New Roman" w:cs="Times New Roman"/>
                <w:b/>
                <w:bCs/>
                <w:sz w:val="22"/>
                <w:szCs w:val="22"/>
              </w:rPr>
              <w:t xml:space="preserve">35 </w:t>
            </w:r>
          </w:p>
        </w:tc>
        <w:tc>
          <w:tcPr>
            <w:tcW w:w="1803" w:type="dxa"/>
          </w:tcPr>
          <w:p w14:paraId="598A5370" w14:textId="77777777" w:rsidR="00E1784C" w:rsidRPr="00E1784C" w:rsidRDefault="00E1784C" w:rsidP="00E1784C">
            <w:pPr>
              <w:spacing w:before="100" w:beforeAutospacing="1" w:after="100" w:afterAutospacing="1" w:line="360" w:lineRule="auto"/>
              <w:ind w:left="0" w:hanging="2"/>
              <w:outlineLvl w:val="3"/>
              <w:rPr>
                <w:rFonts w:ascii="Times New Roman" w:eastAsia="Times New Roman" w:hAnsi="Times New Roman" w:cs="Times New Roman"/>
                <w:b/>
                <w:bCs/>
                <w:sz w:val="22"/>
                <w:szCs w:val="22"/>
              </w:rPr>
            </w:pPr>
            <w:r w:rsidRPr="00E1784C">
              <w:rPr>
                <w:rFonts w:ascii="Times New Roman" w:eastAsia="Times New Roman" w:hAnsi="Times New Roman" w:cs="Times New Roman"/>
                <w:b/>
                <w:bCs/>
                <w:sz w:val="22"/>
                <w:szCs w:val="22"/>
              </w:rPr>
              <w:t>37</w:t>
            </w:r>
          </w:p>
        </w:tc>
        <w:tc>
          <w:tcPr>
            <w:tcW w:w="1803" w:type="dxa"/>
          </w:tcPr>
          <w:p w14:paraId="2AAFDDD5" w14:textId="77777777" w:rsidR="00E1784C" w:rsidRPr="00E1784C" w:rsidRDefault="00E1784C" w:rsidP="00E1784C">
            <w:pPr>
              <w:spacing w:before="100" w:beforeAutospacing="1" w:after="100" w:afterAutospacing="1" w:line="360" w:lineRule="auto"/>
              <w:ind w:left="0" w:hanging="2"/>
              <w:outlineLvl w:val="3"/>
              <w:rPr>
                <w:rFonts w:ascii="Times New Roman" w:eastAsia="Times New Roman" w:hAnsi="Times New Roman" w:cs="Times New Roman"/>
                <w:b/>
                <w:bCs/>
                <w:sz w:val="22"/>
                <w:szCs w:val="22"/>
              </w:rPr>
            </w:pPr>
            <w:r w:rsidRPr="00E1784C">
              <w:rPr>
                <w:rFonts w:ascii="Times New Roman" w:eastAsia="Times New Roman" w:hAnsi="Times New Roman" w:cs="Times New Roman"/>
                <w:sz w:val="22"/>
                <w:szCs w:val="22"/>
              </w:rPr>
              <w:t>0,412</w:t>
            </w:r>
          </w:p>
        </w:tc>
      </w:tr>
      <w:tr w:rsidR="00E1784C" w:rsidRPr="00E1784C" w14:paraId="3CDB9007" w14:textId="77777777" w:rsidTr="00A72BE4">
        <w:tc>
          <w:tcPr>
            <w:tcW w:w="1803" w:type="dxa"/>
          </w:tcPr>
          <w:p w14:paraId="5CE58B3D" w14:textId="77777777" w:rsidR="00E1784C" w:rsidRPr="00E1784C" w:rsidRDefault="00E1784C" w:rsidP="00E1784C">
            <w:pPr>
              <w:spacing w:before="100" w:beforeAutospacing="1" w:after="100" w:afterAutospacing="1" w:line="360" w:lineRule="auto"/>
              <w:ind w:left="0" w:hanging="2"/>
              <w:outlineLvl w:val="3"/>
              <w:rPr>
                <w:rFonts w:ascii="Times New Roman" w:eastAsia="Times New Roman" w:hAnsi="Times New Roman" w:cs="Times New Roman"/>
                <w:b/>
                <w:bCs/>
                <w:sz w:val="22"/>
                <w:szCs w:val="22"/>
              </w:rPr>
            </w:pPr>
            <w:r w:rsidRPr="00E1784C">
              <w:rPr>
                <w:rFonts w:ascii="Times New Roman" w:eastAsia="Times New Roman" w:hAnsi="Times New Roman" w:cs="Times New Roman"/>
                <w:b/>
                <w:bCs/>
                <w:sz w:val="22"/>
                <w:szCs w:val="22"/>
              </w:rPr>
              <w:t>Pendidikan</w:t>
            </w:r>
          </w:p>
        </w:tc>
        <w:tc>
          <w:tcPr>
            <w:tcW w:w="1803" w:type="dxa"/>
          </w:tcPr>
          <w:p w14:paraId="6D1B8A2F" w14:textId="77777777" w:rsidR="00E1784C" w:rsidRPr="00E1784C" w:rsidRDefault="00E1784C" w:rsidP="00E1784C">
            <w:pPr>
              <w:spacing w:before="100" w:beforeAutospacing="1" w:after="100" w:afterAutospacing="1" w:line="360" w:lineRule="auto"/>
              <w:ind w:left="0" w:hanging="2"/>
              <w:outlineLvl w:val="3"/>
              <w:rPr>
                <w:rFonts w:ascii="Times New Roman" w:eastAsia="Times New Roman" w:hAnsi="Times New Roman" w:cs="Times New Roman"/>
                <w:b/>
                <w:bCs/>
                <w:sz w:val="22"/>
                <w:szCs w:val="22"/>
              </w:rPr>
            </w:pPr>
            <w:r w:rsidRPr="00E1784C">
              <w:rPr>
                <w:rFonts w:ascii="Times New Roman" w:eastAsia="Times New Roman" w:hAnsi="Times New Roman" w:cs="Times New Roman"/>
                <w:b/>
                <w:bCs/>
                <w:sz w:val="22"/>
                <w:szCs w:val="22"/>
              </w:rPr>
              <w:t>4</w:t>
            </w:r>
          </w:p>
        </w:tc>
        <w:tc>
          <w:tcPr>
            <w:tcW w:w="1803" w:type="dxa"/>
          </w:tcPr>
          <w:p w14:paraId="549123E9" w14:textId="77777777" w:rsidR="00E1784C" w:rsidRPr="00E1784C" w:rsidRDefault="00E1784C" w:rsidP="00E1784C">
            <w:pPr>
              <w:spacing w:before="100" w:beforeAutospacing="1" w:after="100" w:afterAutospacing="1" w:line="360" w:lineRule="auto"/>
              <w:ind w:left="0" w:hanging="2"/>
              <w:outlineLvl w:val="3"/>
              <w:rPr>
                <w:rFonts w:ascii="Times New Roman" w:eastAsia="Times New Roman" w:hAnsi="Times New Roman" w:cs="Times New Roman"/>
                <w:b/>
                <w:bCs/>
                <w:sz w:val="22"/>
                <w:szCs w:val="22"/>
              </w:rPr>
            </w:pPr>
            <w:r w:rsidRPr="00E1784C">
              <w:rPr>
                <w:rFonts w:ascii="Times New Roman" w:eastAsia="Times New Roman" w:hAnsi="Times New Roman" w:cs="Times New Roman"/>
                <w:b/>
                <w:bCs/>
                <w:sz w:val="22"/>
                <w:szCs w:val="22"/>
              </w:rPr>
              <w:t>6</w:t>
            </w:r>
          </w:p>
        </w:tc>
        <w:tc>
          <w:tcPr>
            <w:tcW w:w="1803" w:type="dxa"/>
          </w:tcPr>
          <w:p w14:paraId="5F1B7EC7" w14:textId="77777777" w:rsidR="00E1784C" w:rsidRPr="00E1784C" w:rsidRDefault="00E1784C" w:rsidP="00E1784C">
            <w:pPr>
              <w:spacing w:before="100" w:beforeAutospacing="1" w:after="100" w:afterAutospacing="1" w:line="360" w:lineRule="auto"/>
              <w:ind w:left="0" w:hanging="2"/>
              <w:outlineLvl w:val="3"/>
              <w:rPr>
                <w:rFonts w:ascii="Times New Roman" w:eastAsia="Times New Roman" w:hAnsi="Times New Roman" w:cs="Times New Roman"/>
                <w:b/>
                <w:bCs/>
                <w:sz w:val="22"/>
                <w:szCs w:val="22"/>
              </w:rPr>
            </w:pPr>
            <w:r w:rsidRPr="00E1784C">
              <w:rPr>
                <w:rFonts w:ascii="Times New Roman" w:eastAsia="Times New Roman" w:hAnsi="Times New Roman" w:cs="Times New Roman"/>
                <w:sz w:val="22"/>
                <w:szCs w:val="22"/>
              </w:rPr>
              <w:t>0,526</w:t>
            </w:r>
          </w:p>
        </w:tc>
      </w:tr>
      <w:tr w:rsidR="00E1784C" w:rsidRPr="00E1784C" w14:paraId="68D3DE26" w14:textId="77777777" w:rsidTr="00A72BE4">
        <w:tc>
          <w:tcPr>
            <w:tcW w:w="1803" w:type="dxa"/>
          </w:tcPr>
          <w:p w14:paraId="4E31406C" w14:textId="77777777" w:rsidR="00E1784C" w:rsidRPr="00E1784C" w:rsidRDefault="00E1784C" w:rsidP="00E1784C">
            <w:pPr>
              <w:spacing w:before="100" w:beforeAutospacing="1" w:after="100" w:afterAutospacing="1" w:line="360" w:lineRule="auto"/>
              <w:ind w:left="0" w:hanging="2"/>
              <w:outlineLvl w:val="3"/>
              <w:rPr>
                <w:rFonts w:ascii="Times New Roman" w:eastAsia="Times New Roman" w:hAnsi="Times New Roman" w:cs="Times New Roman"/>
                <w:b/>
                <w:bCs/>
                <w:sz w:val="22"/>
                <w:szCs w:val="22"/>
              </w:rPr>
            </w:pPr>
            <w:r w:rsidRPr="00E1784C">
              <w:rPr>
                <w:rFonts w:ascii="Times New Roman" w:eastAsia="Times New Roman" w:hAnsi="Times New Roman" w:cs="Times New Roman"/>
                <w:b/>
                <w:bCs/>
                <w:sz w:val="22"/>
                <w:szCs w:val="22"/>
              </w:rPr>
              <w:t xml:space="preserve">Pekerjaan </w:t>
            </w:r>
          </w:p>
        </w:tc>
        <w:tc>
          <w:tcPr>
            <w:tcW w:w="1803" w:type="dxa"/>
          </w:tcPr>
          <w:p w14:paraId="52814DF1" w14:textId="77777777" w:rsidR="00E1784C" w:rsidRPr="00E1784C" w:rsidRDefault="00E1784C" w:rsidP="00E1784C">
            <w:pPr>
              <w:spacing w:before="100" w:beforeAutospacing="1" w:after="100" w:afterAutospacing="1" w:line="360" w:lineRule="auto"/>
              <w:ind w:left="0" w:hanging="2"/>
              <w:outlineLvl w:val="3"/>
              <w:rPr>
                <w:rFonts w:ascii="Times New Roman" w:eastAsia="Times New Roman" w:hAnsi="Times New Roman" w:cs="Times New Roman"/>
                <w:b/>
                <w:bCs/>
                <w:sz w:val="22"/>
                <w:szCs w:val="22"/>
              </w:rPr>
            </w:pPr>
            <w:r w:rsidRPr="00E1784C">
              <w:rPr>
                <w:rFonts w:ascii="Times New Roman" w:eastAsia="Times New Roman" w:hAnsi="Times New Roman" w:cs="Times New Roman"/>
                <w:b/>
                <w:bCs/>
                <w:sz w:val="22"/>
                <w:szCs w:val="22"/>
              </w:rPr>
              <w:t>IRT</w:t>
            </w:r>
          </w:p>
        </w:tc>
        <w:tc>
          <w:tcPr>
            <w:tcW w:w="1803" w:type="dxa"/>
          </w:tcPr>
          <w:p w14:paraId="4598072B" w14:textId="77777777" w:rsidR="00E1784C" w:rsidRPr="00E1784C" w:rsidRDefault="00E1784C" w:rsidP="00E1784C">
            <w:pPr>
              <w:spacing w:before="100" w:beforeAutospacing="1" w:after="100" w:afterAutospacing="1" w:line="360" w:lineRule="auto"/>
              <w:ind w:left="0" w:hanging="2"/>
              <w:outlineLvl w:val="3"/>
              <w:rPr>
                <w:rFonts w:ascii="Times New Roman" w:eastAsia="Times New Roman" w:hAnsi="Times New Roman" w:cs="Times New Roman"/>
                <w:b/>
                <w:bCs/>
                <w:sz w:val="22"/>
                <w:szCs w:val="22"/>
              </w:rPr>
            </w:pPr>
            <w:r w:rsidRPr="00E1784C">
              <w:rPr>
                <w:rFonts w:ascii="Times New Roman" w:eastAsia="Times New Roman" w:hAnsi="Times New Roman" w:cs="Times New Roman"/>
                <w:b/>
                <w:bCs/>
                <w:sz w:val="22"/>
                <w:szCs w:val="22"/>
              </w:rPr>
              <w:t>IRT</w:t>
            </w:r>
          </w:p>
        </w:tc>
        <w:tc>
          <w:tcPr>
            <w:tcW w:w="1803" w:type="dxa"/>
            <w:vAlign w:val="center"/>
          </w:tcPr>
          <w:p w14:paraId="7457D6AF" w14:textId="77777777" w:rsidR="00E1784C" w:rsidRPr="00E1784C" w:rsidRDefault="00E1784C" w:rsidP="00E1784C">
            <w:pPr>
              <w:spacing w:before="100" w:beforeAutospacing="1" w:after="100" w:afterAutospacing="1" w:line="360" w:lineRule="auto"/>
              <w:ind w:left="0" w:hanging="2"/>
              <w:outlineLvl w:val="3"/>
              <w:rPr>
                <w:rFonts w:ascii="Times New Roman" w:eastAsia="Times New Roman" w:hAnsi="Times New Roman" w:cs="Times New Roman"/>
                <w:b/>
                <w:bCs/>
                <w:sz w:val="22"/>
                <w:szCs w:val="22"/>
              </w:rPr>
            </w:pPr>
            <w:r w:rsidRPr="00E1784C">
              <w:rPr>
                <w:rFonts w:ascii="Times New Roman" w:eastAsia="Times New Roman" w:hAnsi="Times New Roman" w:cs="Times New Roman"/>
                <w:sz w:val="22"/>
                <w:szCs w:val="22"/>
              </w:rPr>
              <w:t>0,387</w:t>
            </w:r>
          </w:p>
        </w:tc>
      </w:tr>
      <w:tr w:rsidR="00E1784C" w:rsidRPr="00E1784C" w14:paraId="51D3F19A" w14:textId="77777777" w:rsidTr="00A72BE4">
        <w:tc>
          <w:tcPr>
            <w:tcW w:w="1803" w:type="dxa"/>
          </w:tcPr>
          <w:p w14:paraId="22FE4B45" w14:textId="77777777" w:rsidR="00E1784C" w:rsidRPr="00E1784C" w:rsidRDefault="00E1784C" w:rsidP="00E1784C">
            <w:pPr>
              <w:spacing w:before="100" w:beforeAutospacing="1" w:after="100" w:afterAutospacing="1" w:line="360" w:lineRule="auto"/>
              <w:ind w:left="0" w:hanging="2"/>
              <w:outlineLvl w:val="3"/>
              <w:rPr>
                <w:rFonts w:ascii="Times New Roman" w:eastAsia="Times New Roman" w:hAnsi="Times New Roman" w:cs="Times New Roman"/>
                <w:b/>
                <w:bCs/>
                <w:sz w:val="22"/>
                <w:szCs w:val="22"/>
              </w:rPr>
            </w:pPr>
            <w:r w:rsidRPr="00E1784C">
              <w:rPr>
                <w:rFonts w:ascii="Times New Roman" w:eastAsia="Times New Roman" w:hAnsi="Times New Roman" w:cs="Times New Roman"/>
                <w:b/>
                <w:bCs/>
                <w:sz w:val="22"/>
                <w:szCs w:val="22"/>
              </w:rPr>
              <w:t>Paritas</w:t>
            </w:r>
          </w:p>
        </w:tc>
        <w:tc>
          <w:tcPr>
            <w:tcW w:w="1803" w:type="dxa"/>
          </w:tcPr>
          <w:p w14:paraId="109A6C63" w14:textId="77777777" w:rsidR="00E1784C" w:rsidRPr="00E1784C" w:rsidRDefault="00E1784C" w:rsidP="00E1784C">
            <w:pPr>
              <w:spacing w:before="100" w:beforeAutospacing="1" w:after="100" w:afterAutospacing="1" w:line="360" w:lineRule="auto"/>
              <w:ind w:left="0" w:hanging="2"/>
              <w:outlineLvl w:val="3"/>
              <w:rPr>
                <w:rFonts w:ascii="Times New Roman" w:eastAsia="Times New Roman" w:hAnsi="Times New Roman" w:cs="Times New Roman"/>
                <w:b/>
                <w:bCs/>
                <w:sz w:val="22"/>
                <w:szCs w:val="22"/>
              </w:rPr>
            </w:pPr>
            <w:r w:rsidRPr="00E1784C">
              <w:rPr>
                <w:rFonts w:ascii="Times New Roman" w:eastAsia="Times New Roman" w:hAnsi="Times New Roman" w:cs="Times New Roman"/>
                <w:b/>
                <w:bCs/>
                <w:sz w:val="22"/>
                <w:szCs w:val="22"/>
              </w:rPr>
              <w:t xml:space="preserve">4 </w:t>
            </w:r>
          </w:p>
        </w:tc>
        <w:tc>
          <w:tcPr>
            <w:tcW w:w="1803" w:type="dxa"/>
          </w:tcPr>
          <w:p w14:paraId="0F3CCF09" w14:textId="77777777" w:rsidR="00E1784C" w:rsidRPr="00E1784C" w:rsidRDefault="00E1784C" w:rsidP="00E1784C">
            <w:pPr>
              <w:spacing w:before="100" w:beforeAutospacing="1" w:after="100" w:afterAutospacing="1" w:line="360" w:lineRule="auto"/>
              <w:ind w:left="0" w:hanging="2"/>
              <w:outlineLvl w:val="3"/>
              <w:rPr>
                <w:rFonts w:ascii="Times New Roman" w:eastAsia="Times New Roman" w:hAnsi="Times New Roman" w:cs="Times New Roman"/>
                <w:b/>
                <w:bCs/>
                <w:sz w:val="22"/>
                <w:szCs w:val="22"/>
              </w:rPr>
            </w:pPr>
            <w:r w:rsidRPr="00E1784C">
              <w:rPr>
                <w:rFonts w:ascii="Times New Roman" w:eastAsia="Times New Roman" w:hAnsi="Times New Roman" w:cs="Times New Roman"/>
                <w:b/>
                <w:bCs/>
                <w:sz w:val="22"/>
                <w:szCs w:val="22"/>
              </w:rPr>
              <w:t>5</w:t>
            </w:r>
          </w:p>
        </w:tc>
        <w:tc>
          <w:tcPr>
            <w:tcW w:w="1803" w:type="dxa"/>
          </w:tcPr>
          <w:p w14:paraId="2ADF412C" w14:textId="77777777" w:rsidR="00E1784C" w:rsidRPr="00E1784C" w:rsidRDefault="00E1784C" w:rsidP="00E1784C">
            <w:pPr>
              <w:spacing w:before="100" w:beforeAutospacing="1" w:after="100" w:afterAutospacing="1" w:line="360" w:lineRule="auto"/>
              <w:ind w:left="0" w:hanging="2"/>
              <w:outlineLvl w:val="3"/>
              <w:rPr>
                <w:rFonts w:ascii="Times New Roman" w:eastAsia="Times New Roman" w:hAnsi="Times New Roman" w:cs="Times New Roman"/>
                <w:b/>
                <w:bCs/>
                <w:sz w:val="22"/>
                <w:szCs w:val="22"/>
              </w:rPr>
            </w:pPr>
            <w:r w:rsidRPr="00E1784C">
              <w:rPr>
                <w:rFonts w:ascii="Times New Roman" w:eastAsia="Times New Roman" w:hAnsi="Times New Roman" w:cs="Times New Roman"/>
                <w:sz w:val="22"/>
                <w:szCs w:val="22"/>
              </w:rPr>
              <w:t>0,441</w:t>
            </w:r>
          </w:p>
        </w:tc>
      </w:tr>
    </w:tbl>
    <w:p w14:paraId="7326A42B" w14:textId="77777777" w:rsidR="004710D3" w:rsidRDefault="004710D3" w:rsidP="004710D3">
      <w:pPr>
        <w:spacing w:before="100" w:beforeAutospacing="1" w:after="100" w:afterAutospacing="1" w:line="360" w:lineRule="auto"/>
        <w:ind w:leftChars="0" w:left="0" w:firstLineChars="0" w:firstLine="0"/>
        <w:jc w:val="both"/>
        <w:outlineLvl w:val="2"/>
        <w:rPr>
          <w:b/>
          <w:bCs/>
          <w:sz w:val="22"/>
          <w:szCs w:val="22"/>
          <w:lang w:eastAsia="id-ID"/>
        </w:rPr>
      </w:pPr>
    </w:p>
    <w:p w14:paraId="1EC3D48B" w14:textId="77777777" w:rsidR="004710D3" w:rsidRDefault="004710D3" w:rsidP="004710D3">
      <w:pPr>
        <w:spacing w:before="100" w:beforeAutospacing="1" w:after="100" w:afterAutospacing="1" w:line="360" w:lineRule="auto"/>
        <w:ind w:leftChars="0" w:left="0" w:firstLineChars="0" w:firstLine="0"/>
        <w:jc w:val="both"/>
        <w:outlineLvl w:val="2"/>
        <w:rPr>
          <w:b/>
          <w:bCs/>
          <w:sz w:val="22"/>
          <w:szCs w:val="22"/>
          <w:lang w:eastAsia="id-ID"/>
        </w:rPr>
      </w:pPr>
    </w:p>
    <w:p w14:paraId="536DA62F" w14:textId="58143C9A" w:rsidR="00E1784C" w:rsidRPr="00E1784C" w:rsidRDefault="004710D3" w:rsidP="004710D3">
      <w:pPr>
        <w:spacing w:before="100" w:beforeAutospacing="1" w:after="100" w:afterAutospacing="1" w:line="360" w:lineRule="auto"/>
        <w:ind w:leftChars="0" w:left="0" w:firstLineChars="0" w:firstLine="0"/>
        <w:jc w:val="both"/>
        <w:outlineLvl w:val="2"/>
        <w:rPr>
          <w:b/>
          <w:bCs/>
          <w:sz w:val="22"/>
          <w:szCs w:val="22"/>
          <w:lang w:eastAsia="id-ID"/>
        </w:rPr>
      </w:pPr>
      <w:r w:rsidRPr="00E1784C">
        <w:rPr>
          <w:b/>
          <w:bCs/>
          <w:sz w:val="22"/>
          <w:szCs w:val="22"/>
          <w:lang w:eastAsia="id-ID"/>
        </w:rPr>
        <w:lastRenderedPageBreak/>
        <w:t>PEMBAHASAN</w:t>
      </w:r>
    </w:p>
    <w:p w14:paraId="308D2EA5" w14:textId="77777777" w:rsidR="00E1784C" w:rsidRPr="00E1784C" w:rsidRDefault="00E1784C" w:rsidP="004710D3">
      <w:pPr>
        <w:spacing w:before="100" w:beforeAutospacing="1" w:after="100" w:afterAutospacing="1" w:line="360" w:lineRule="auto"/>
        <w:ind w:leftChars="0" w:left="0" w:firstLineChars="0" w:firstLine="720"/>
        <w:jc w:val="both"/>
        <w:outlineLvl w:val="2"/>
        <w:rPr>
          <w:b/>
          <w:bCs/>
          <w:sz w:val="22"/>
          <w:szCs w:val="22"/>
          <w:lang w:eastAsia="id-ID"/>
        </w:rPr>
      </w:pPr>
      <w:proofErr w:type="spellStart"/>
      <w:r w:rsidRPr="00E1784C">
        <w:rPr>
          <w:sz w:val="22"/>
          <w:szCs w:val="22"/>
        </w:rPr>
        <w:t>Hasil</w:t>
      </w:r>
      <w:proofErr w:type="spellEnd"/>
      <w:r w:rsidRPr="00E1784C">
        <w:rPr>
          <w:sz w:val="22"/>
          <w:szCs w:val="22"/>
        </w:rPr>
        <w:t xml:space="preserve"> </w:t>
      </w:r>
      <w:proofErr w:type="spellStart"/>
      <w:r w:rsidRPr="00E1784C">
        <w:rPr>
          <w:sz w:val="22"/>
          <w:szCs w:val="22"/>
        </w:rPr>
        <w:t>penelitian</w:t>
      </w:r>
      <w:proofErr w:type="spellEnd"/>
      <w:r w:rsidRPr="00E1784C">
        <w:rPr>
          <w:sz w:val="22"/>
          <w:szCs w:val="22"/>
        </w:rPr>
        <w:t xml:space="preserve"> </w:t>
      </w:r>
      <w:proofErr w:type="spellStart"/>
      <w:r w:rsidRPr="00E1784C">
        <w:rPr>
          <w:sz w:val="22"/>
          <w:szCs w:val="22"/>
        </w:rPr>
        <w:t>menunjukkan</w:t>
      </w:r>
      <w:proofErr w:type="spellEnd"/>
      <w:r w:rsidRPr="00E1784C">
        <w:rPr>
          <w:sz w:val="22"/>
          <w:szCs w:val="22"/>
        </w:rPr>
        <w:t xml:space="preserve"> </w:t>
      </w:r>
      <w:proofErr w:type="spellStart"/>
      <w:r w:rsidRPr="00E1784C">
        <w:rPr>
          <w:sz w:val="22"/>
          <w:szCs w:val="22"/>
        </w:rPr>
        <w:t>bahwa</w:t>
      </w:r>
      <w:proofErr w:type="spellEnd"/>
      <w:r w:rsidRPr="00E1784C">
        <w:rPr>
          <w:sz w:val="22"/>
          <w:szCs w:val="22"/>
        </w:rPr>
        <w:t xml:space="preserve"> </w:t>
      </w:r>
      <w:proofErr w:type="spellStart"/>
      <w:r w:rsidRPr="00E1784C">
        <w:rPr>
          <w:rStyle w:val="Strong"/>
          <w:sz w:val="22"/>
          <w:szCs w:val="22"/>
        </w:rPr>
        <w:t>dukungan</w:t>
      </w:r>
      <w:proofErr w:type="spellEnd"/>
      <w:r w:rsidRPr="00E1784C">
        <w:rPr>
          <w:rStyle w:val="Strong"/>
          <w:sz w:val="22"/>
          <w:szCs w:val="22"/>
        </w:rPr>
        <w:t xml:space="preserve"> </w:t>
      </w:r>
      <w:proofErr w:type="spellStart"/>
      <w:r w:rsidRPr="00E1784C">
        <w:rPr>
          <w:rStyle w:val="Strong"/>
          <w:sz w:val="22"/>
          <w:szCs w:val="22"/>
        </w:rPr>
        <w:t>suami</w:t>
      </w:r>
      <w:proofErr w:type="spellEnd"/>
      <w:r w:rsidRPr="00E1784C">
        <w:rPr>
          <w:rStyle w:val="Strong"/>
          <w:sz w:val="22"/>
          <w:szCs w:val="22"/>
        </w:rPr>
        <w:t xml:space="preserve"> </w:t>
      </w:r>
      <w:proofErr w:type="spellStart"/>
      <w:r w:rsidRPr="00E1784C">
        <w:rPr>
          <w:rStyle w:val="Strong"/>
          <w:sz w:val="22"/>
          <w:szCs w:val="22"/>
        </w:rPr>
        <w:t>memiliki</w:t>
      </w:r>
      <w:proofErr w:type="spellEnd"/>
      <w:r w:rsidRPr="00E1784C">
        <w:rPr>
          <w:rStyle w:val="Strong"/>
          <w:sz w:val="22"/>
          <w:szCs w:val="22"/>
        </w:rPr>
        <w:t xml:space="preserve"> </w:t>
      </w:r>
      <w:proofErr w:type="spellStart"/>
      <w:r w:rsidRPr="00E1784C">
        <w:rPr>
          <w:rStyle w:val="Strong"/>
          <w:sz w:val="22"/>
          <w:szCs w:val="22"/>
        </w:rPr>
        <w:t>hubungan</w:t>
      </w:r>
      <w:proofErr w:type="spellEnd"/>
      <w:r w:rsidRPr="00E1784C">
        <w:rPr>
          <w:rStyle w:val="Strong"/>
          <w:sz w:val="22"/>
          <w:szCs w:val="22"/>
        </w:rPr>
        <w:t xml:space="preserve"> </w:t>
      </w:r>
      <w:proofErr w:type="spellStart"/>
      <w:r w:rsidRPr="00E1784C">
        <w:rPr>
          <w:rStyle w:val="Strong"/>
          <w:sz w:val="22"/>
          <w:szCs w:val="22"/>
        </w:rPr>
        <w:t>signifikan</w:t>
      </w:r>
      <w:proofErr w:type="spellEnd"/>
      <w:r w:rsidRPr="00E1784C">
        <w:rPr>
          <w:rStyle w:val="Strong"/>
          <w:sz w:val="22"/>
          <w:szCs w:val="22"/>
        </w:rPr>
        <w:t xml:space="preserve"> </w:t>
      </w:r>
      <w:proofErr w:type="spellStart"/>
      <w:r w:rsidRPr="00E1784C">
        <w:rPr>
          <w:rStyle w:val="Strong"/>
          <w:sz w:val="22"/>
          <w:szCs w:val="22"/>
        </w:rPr>
        <w:t>dengan</w:t>
      </w:r>
      <w:proofErr w:type="spellEnd"/>
      <w:r w:rsidRPr="00E1784C">
        <w:rPr>
          <w:rStyle w:val="Strong"/>
          <w:sz w:val="22"/>
          <w:szCs w:val="22"/>
        </w:rPr>
        <w:t xml:space="preserve"> </w:t>
      </w:r>
      <w:proofErr w:type="spellStart"/>
      <w:r w:rsidRPr="00E1784C">
        <w:rPr>
          <w:rStyle w:val="Strong"/>
          <w:sz w:val="22"/>
          <w:szCs w:val="22"/>
        </w:rPr>
        <w:t>penggunaan</w:t>
      </w:r>
      <w:proofErr w:type="spellEnd"/>
      <w:r w:rsidRPr="00E1784C">
        <w:rPr>
          <w:rStyle w:val="Strong"/>
          <w:sz w:val="22"/>
          <w:szCs w:val="22"/>
        </w:rPr>
        <w:t xml:space="preserve"> </w:t>
      </w:r>
      <w:proofErr w:type="spellStart"/>
      <w:r w:rsidRPr="00E1784C">
        <w:rPr>
          <w:rStyle w:val="Strong"/>
          <w:sz w:val="22"/>
          <w:szCs w:val="22"/>
        </w:rPr>
        <w:t>kontrasepsi</w:t>
      </w:r>
      <w:proofErr w:type="spellEnd"/>
      <w:r w:rsidRPr="00E1784C">
        <w:rPr>
          <w:rStyle w:val="Strong"/>
          <w:sz w:val="22"/>
          <w:szCs w:val="22"/>
        </w:rPr>
        <w:t xml:space="preserve"> IUD (p=0,000)</w:t>
      </w:r>
      <w:r w:rsidRPr="00E1784C">
        <w:rPr>
          <w:b/>
          <w:bCs/>
          <w:sz w:val="22"/>
          <w:szCs w:val="22"/>
        </w:rPr>
        <w:t>.</w:t>
      </w:r>
      <w:r w:rsidRPr="00E1784C">
        <w:rPr>
          <w:sz w:val="22"/>
          <w:szCs w:val="22"/>
        </w:rPr>
        <w:t xml:space="preserve"> </w:t>
      </w:r>
      <w:proofErr w:type="spellStart"/>
      <w:r w:rsidRPr="00E1784C">
        <w:rPr>
          <w:sz w:val="22"/>
          <w:szCs w:val="22"/>
        </w:rPr>
        <w:t>Temuan</w:t>
      </w:r>
      <w:proofErr w:type="spellEnd"/>
      <w:r w:rsidRPr="00E1784C">
        <w:rPr>
          <w:sz w:val="22"/>
          <w:szCs w:val="22"/>
        </w:rPr>
        <w:t xml:space="preserve"> </w:t>
      </w:r>
      <w:proofErr w:type="spellStart"/>
      <w:r w:rsidRPr="00E1784C">
        <w:rPr>
          <w:sz w:val="22"/>
          <w:szCs w:val="22"/>
        </w:rPr>
        <w:t>ini</w:t>
      </w:r>
      <w:proofErr w:type="spellEnd"/>
      <w:r w:rsidRPr="00E1784C">
        <w:rPr>
          <w:sz w:val="22"/>
          <w:szCs w:val="22"/>
        </w:rPr>
        <w:t xml:space="preserve"> </w:t>
      </w:r>
      <w:proofErr w:type="spellStart"/>
      <w:r w:rsidRPr="00E1784C">
        <w:rPr>
          <w:sz w:val="22"/>
          <w:szCs w:val="22"/>
        </w:rPr>
        <w:t>menegaskan</w:t>
      </w:r>
      <w:proofErr w:type="spellEnd"/>
      <w:r w:rsidRPr="00E1784C">
        <w:rPr>
          <w:sz w:val="22"/>
          <w:szCs w:val="22"/>
        </w:rPr>
        <w:t xml:space="preserve"> </w:t>
      </w:r>
      <w:proofErr w:type="spellStart"/>
      <w:r w:rsidRPr="00E1784C">
        <w:rPr>
          <w:sz w:val="22"/>
          <w:szCs w:val="22"/>
        </w:rPr>
        <w:t>bahwa</w:t>
      </w:r>
      <w:proofErr w:type="spellEnd"/>
      <w:r w:rsidRPr="00E1784C">
        <w:rPr>
          <w:sz w:val="22"/>
          <w:szCs w:val="22"/>
        </w:rPr>
        <w:t xml:space="preserve"> </w:t>
      </w:r>
      <w:proofErr w:type="spellStart"/>
      <w:r w:rsidRPr="00E1784C">
        <w:rPr>
          <w:sz w:val="22"/>
          <w:szCs w:val="22"/>
        </w:rPr>
        <w:t>keputusan</w:t>
      </w:r>
      <w:proofErr w:type="spellEnd"/>
      <w:r w:rsidRPr="00E1784C">
        <w:rPr>
          <w:sz w:val="22"/>
          <w:szCs w:val="22"/>
        </w:rPr>
        <w:t xml:space="preserve"> </w:t>
      </w:r>
      <w:proofErr w:type="spellStart"/>
      <w:r w:rsidRPr="00E1784C">
        <w:rPr>
          <w:sz w:val="22"/>
          <w:szCs w:val="22"/>
        </w:rPr>
        <w:t>penggunaan</w:t>
      </w:r>
      <w:proofErr w:type="spellEnd"/>
      <w:r w:rsidRPr="00E1784C">
        <w:rPr>
          <w:sz w:val="22"/>
          <w:szCs w:val="22"/>
        </w:rPr>
        <w:t xml:space="preserve"> </w:t>
      </w:r>
      <w:proofErr w:type="spellStart"/>
      <w:r w:rsidRPr="00E1784C">
        <w:rPr>
          <w:sz w:val="22"/>
          <w:szCs w:val="22"/>
        </w:rPr>
        <w:t>kontrasepsi</w:t>
      </w:r>
      <w:proofErr w:type="spellEnd"/>
      <w:r w:rsidRPr="00E1784C">
        <w:rPr>
          <w:sz w:val="22"/>
          <w:szCs w:val="22"/>
        </w:rPr>
        <w:t xml:space="preserve"> </w:t>
      </w:r>
      <w:proofErr w:type="spellStart"/>
      <w:r w:rsidRPr="00E1784C">
        <w:rPr>
          <w:sz w:val="22"/>
          <w:szCs w:val="22"/>
        </w:rPr>
        <w:t>dalam</w:t>
      </w:r>
      <w:proofErr w:type="spellEnd"/>
      <w:r w:rsidRPr="00E1784C">
        <w:rPr>
          <w:sz w:val="22"/>
          <w:szCs w:val="22"/>
        </w:rPr>
        <w:t xml:space="preserve"> </w:t>
      </w:r>
      <w:proofErr w:type="spellStart"/>
      <w:r w:rsidRPr="00E1784C">
        <w:rPr>
          <w:sz w:val="22"/>
          <w:szCs w:val="22"/>
        </w:rPr>
        <w:t>rumah</w:t>
      </w:r>
      <w:proofErr w:type="spellEnd"/>
      <w:r w:rsidRPr="00E1784C">
        <w:rPr>
          <w:sz w:val="22"/>
          <w:szCs w:val="22"/>
        </w:rPr>
        <w:t xml:space="preserve"> </w:t>
      </w:r>
      <w:proofErr w:type="spellStart"/>
      <w:r w:rsidRPr="00E1784C">
        <w:rPr>
          <w:sz w:val="22"/>
          <w:szCs w:val="22"/>
        </w:rPr>
        <w:t>tangga</w:t>
      </w:r>
      <w:proofErr w:type="spellEnd"/>
      <w:r w:rsidRPr="00E1784C">
        <w:rPr>
          <w:sz w:val="22"/>
          <w:szCs w:val="22"/>
        </w:rPr>
        <w:t xml:space="preserve"> </w:t>
      </w:r>
      <w:proofErr w:type="spellStart"/>
      <w:r w:rsidRPr="00E1784C">
        <w:rPr>
          <w:sz w:val="22"/>
          <w:szCs w:val="22"/>
        </w:rPr>
        <w:t>bukan</w:t>
      </w:r>
      <w:proofErr w:type="spellEnd"/>
      <w:r w:rsidRPr="00E1784C">
        <w:rPr>
          <w:sz w:val="22"/>
          <w:szCs w:val="22"/>
        </w:rPr>
        <w:t xml:space="preserve"> </w:t>
      </w:r>
      <w:proofErr w:type="spellStart"/>
      <w:r w:rsidRPr="00E1784C">
        <w:rPr>
          <w:sz w:val="22"/>
          <w:szCs w:val="22"/>
        </w:rPr>
        <w:t>hanya</w:t>
      </w:r>
      <w:proofErr w:type="spellEnd"/>
      <w:r w:rsidRPr="00E1784C">
        <w:rPr>
          <w:sz w:val="22"/>
          <w:szCs w:val="22"/>
        </w:rPr>
        <w:t xml:space="preserve"> </w:t>
      </w:r>
      <w:proofErr w:type="spellStart"/>
      <w:r w:rsidRPr="00E1784C">
        <w:rPr>
          <w:sz w:val="22"/>
          <w:szCs w:val="22"/>
        </w:rPr>
        <w:t>tanggung</w:t>
      </w:r>
      <w:proofErr w:type="spellEnd"/>
      <w:r w:rsidRPr="00E1784C">
        <w:rPr>
          <w:sz w:val="22"/>
          <w:szCs w:val="22"/>
        </w:rPr>
        <w:t xml:space="preserve"> </w:t>
      </w:r>
      <w:proofErr w:type="spellStart"/>
      <w:r w:rsidRPr="00E1784C">
        <w:rPr>
          <w:sz w:val="22"/>
          <w:szCs w:val="22"/>
        </w:rPr>
        <w:t>jawab</w:t>
      </w:r>
      <w:proofErr w:type="spellEnd"/>
      <w:r w:rsidRPr="00E1784C">
        <w:rPr>
          <w:sz w:val="22"/>
          <w:szCs w:val="22"/>
        </w:rPr>
        <w:t xml:space="preserve"> </w:t>
      </w:r>
      <w:proofErr w:type="spellStart"/>
      <w:r w:rsidRPr="00E1784C">
        <w:rPr>
          <w:sz w:val="22"/>
          <w:szCs w:val="22"/>
        </w:rPr>
        <w:t>istri</w:t>
      </w:r>
      <w:proofErr w:type="spellEnd"/>
      <w:r w:rsidRPr="00E1784C">
        <w:rPr>
          <w:sz w:val="22"/>
          <w:szCs w:val="22"/>
        </w:rPr>
        <w:t xml:space="preserve">, </w:t>
      </w:r>
      <w:proofErr w:type="spellStart"/>
      <w:r w:rsidRPr="00E1784C">
        <w:rPr>
          <w:sz w:val="22"/>
          <w:szCs w:val="22"/>
        </w:rPr>
        <w:t>tetapi</w:t>
      </w:r>
      <w:proofErr w:type="spellEnd"/>
      <w:r w:rsidRPr="00E1784C">
        <w:rPr>
          <w:sz w:val="22"/>
          <w:szCs w:val="22"/>
        </w:rPr>
        <w:t xml:space="preserve"> </w:t>
      </w:r>
      <w:proofErr w:type="spellStart"/>
      <w:r w:rsidRPr="00E1784C">
        <w:rPr>
          <w:sz w:val="22"/>
          <w:szCs w:val="22"/>
        </w:rPr>
        <w:t>merupakan</w:t>
      </w:r>
      <w:proofErr w:type="spellEnd"/>
      <w:r w:rsidRPr="00E1784C">
        <w:rPr>
          <w:sz w:val="22"/>
          <w:szCs w:val="22"/>
        </w:rPr>
        <w:t xml:space="preserve"> </w:t>
      </w:r>
      <w:proofErr w:type="spellStart"/>
      <w:r w:rsidRPr="00E1784C">
        <w:rPr>
          <w:sz w:val="22"/>
          <w:szCs w:val="22"/>
        </w:rPr>
        <w:t>keputusan</w:t>
      </w:r>
      <w:proofErr w:type="spellEnd"/>
      <w:r w:rsidRPr="00E1784C">
        <w:rPr>
          <w:sz w:val="22"/>
          <w:szCs w:val="22"/>
        </w:rPr>
        <w:t xml:space="preserve"> </w:t>
      </w:r>
      <w:proofErr w:type="spellStart"/>
      <w:r w:rsidRPr="00E1784C">
        <w:rPr>
          <w:sz w:val="22"/>
          <w:szCs w:val="22"/>
        </w:rPr>
        <w:t>bersama</w:t>
      </w:r>
      <w:proofErr w:type="spellEnd"/>
      <w:r w:rsidRPr="00E1784C">
        <w:rPr>
          <w:sz w:val="22"/>
          <w:szCs w:val="22"/>
        </w:rPr>
        <w:t xml:space="preserve"> yang </w:t>
      </w:r>
      <w:proofErr w:type="spellStart"/>
      <w:r w:rsidRPr="00E1784C">
        <w:rPr>
          <w:sz w:val="22"/>
          <w:szCs w:val="22"/>
        </w:rPr>
        <w:t>sangat</w:t>
      </w:r>
      <w:proofErr w:type="spellEnd"/>
      <w:r w:rsidRPr="00E1784C">
        <w:rPr>
          <w:sz w:val="22"/>
          <w:szCs w:val="22"/>
        </w:rPr>
        <w:t xml:space="preserve"> </w:t>
      </w:r>
      <w:proofErr w:type="spellStart"/>
      <w:r w:rsidRPr="00E1784C">
        <w:rPr>
          <w:sz w:val="22"/>
          <w:szCs w:val="22"/>
        </w:rPr>
        <w:t>dipengaruhi</w:t>
      </w:r>
      <w:proofErr w:type="spellEnd"/>
      <w:r w:rsidRPr="00E1784C">
        <w:rPr>
          <w:sz w:val="22"/>
          <w:szCs w:val="22"/>
        </w:rPr>
        <w:t xml:space="preserve"> </w:t>
      </w:r>
      <w:proofErr w:type="spellStart"/>
      <w:r w:rsidRPr="00E1784C">
        <w:rPr>
          <w:sz w:val="22"/>
          <w:szCs w:val="22"/>
        </w:rPr>
        <w:t>oleh</w:t>
      </w:r>
      <w:proofErr w:type="spellEnd"/>
      <w:r w:rsidRPr="00E1784C">
        <w:rPr>
          <w:sz w:val="22"/>
          <w:szCs w:val="22"/>
        </w:rPr>
        <w:t xml:space="preserve"> </w:t>
      </w:r>
      <w:proofErr w:type="spellStart"/>
      <w:r w:rsidRPr="00E1784C">
        <w:rPr>
          <w:sz w:val="22"/>
          <w:szCs w:val="22"/>
        </w:rPr>
        <w:t>sikap</w:t>
      </w:r>
      <w:proofErr w:type="spellEnd"/>
      <w:r w:rsidRPr="00E1784C">
        <w:rPr>
          <w:sz w:val="22"/>
          <w:szCs w:val="22"/>
        </w:rPr>
        <w:t xml:space="preserve"> </w:t>
      </w:r>
      <w:proofErr w:type="spellStart"/>
      <w:r w:rsidRPr="00E1784C">
        <w:rPr>
          <w:sz w:val="22"/>
          <w:szCs w:val="22"/>
        </w:rPr>
        <w:t>dan</w:t>
      </w:r>
      <w:proofErr w:type="spellEnd"/>
      <w:r w:rsidRPr="00E1784C">
        <w:rPr>
          <w:sz w:val="22"/>
          <w:szCs w:val="22"/>
        </w:rPr>
        <w:t xml:space="preserve"> </w:t>
      </w:r>
      <w:proofErr w:type="spellStart"/>
      <w:r w:rsidRPr="00E1784C">
        <w:rPr>
          <w:sz w:val="22"/>
          <w:szCs w:val="22"/>
        </w:rPr>
        <w:t>dukungan</w:t>
      </w:r>
      <w:proofErr w:type="spellEnd"/>
      <w:r w:rsidRPr="00E1784C">
        <w:rPr>
          <w:sz w:val="22"/>
          <w:szCs w:val="22"/>
        </w:rPr>
        <w:t xml:space="preserve"> </w:t>
      </w:r>
      <w:proofErr w:type="spellStart"/>
      <w:r w:rsidRPr="00E1784C">
        <w:rPr>
          <w:sz w:val="22"/>
          <w:szCs w:val="22"/>
        </w:rPr>
        <w:t>suami</w:t>
      </w:r>
      <w:proofErr w:type="spellEnd"/>
      <w:r w:rsidRPr="00E1784C">
        <w:rPr>
          <w:sz w:val="22"/>
          <w:szCs w:val="22"/>
        </w:rPr>
        <w:t xml:space="preserve">. </w:t>
      </w:r>
      <w:proofErr w:type="spellStart"/>
      <w:r w:rsidRPr="00E1784C">
        <w:rPr>
          <w:sz w:val="22"/>
          <w:szCs w:val="22"/>
        </w:rPr>
        <w:t>Dalam</w:t>
      </w:r>
      <w:proofErr w:type="spellEnd"/>
      <w:r w:rsidRPr="00E1784C">
        <w:rPr>
          <w:sz w:val="22"/>
          <w:szCs w:val="22"/>
        </w:rPr>
        <w:t xml:space="preserve"> </w:t>
      </w:r>
      <w:proofErr w:type="spellStart"/>
      <w:r w:rsidRPr="00E1784C">
        <w:rPr>
          <w:sz w:val="22"/>
          <w:szCs w:val="22"/>
        </w:rPr>
        <w:t>konteks</w:t>
      </w:r>
      <w:proofErr w:type="spellEnd"/>
      <w:r w:rsidRPr="00E1784C">
        <w:rPr>
          <w:sz w:val="22"/>
          <w:szCs w:val="22"/>
        </w:rPr>
        <w:t xml:space="preserve"> </w:t>
      </w:r>
      <w:proofErr w:type="spellStart"/>
      <w:r w:rsidRPr="00E1784C">
        <w:rPr>
          <w:sz w:val="22"/>
          <w:szCs w:val="22"/>
        </w:rPr>
        <w:t>budaya</w:t>
      </w:r>
      <w:proofErr w:type="spellEnd"/>
      <w:r w:rsidRPr="00E1784C">
        <w:rPr>
          <w:sz w:val="22"/>
          <w:szCs w:val="22"/>
        </w:rPr>
        <w:t xml:space="preserve"> </w:t>
      </w:r>
      <w:proofErr w:type="spellStart"/>
      <w:r w:rsidRPr="00E1784C">
        <w:rPr>
          <w:sz w:val="22"/>
          <w:szCs w:val="22"/>
        </w:rPr>
        <w:t>masyarakat</w:t>
      </w:r>
      <w:proofErr w:type="spellEnd"/>
      <w:r w:rsidRPr="00E1784C">
        <w:rPr>
          <w:sz w:val="22"/>
          <w:szCs w:val="22"/>
        </w:rPr>
        <w:t xml:space="preserve"> Indonesia, </w:t>
      </w:r>
      <w:proofErr w:type="spellStart"/>
      <w:r w:rsidRPr="00E1784C">
        <w:rPr>
          <w:sz w:val="22"/>
          <w:szCs w:val="22"/>
        </w:rPr>
        <w:t>khususnya</w:t>
      </w:r>
      <w:proofErr w:type="spellEnd"/>
      <w:r w:rsidRPr="00E1784C">
        <w:rPr>
          <w:sz w:val="22"/>
          <w:szCs w:val="22"/>
        </w:rPr>
        <w:t xml:space="preserve"> di Makassar, </w:t>
      </w:r>
      <w:proofErr w:type="spellStart"/>
      <w:r w:rsidRPr="00E1784C">
        <w:rPr>
          <w:sz w:val="22"/>
          <w:szCs w:val="22"/>
        </w:rPr>
        <w:t>suami</w:t>
      </w:r>
      <w:proofErr w:type="spellEnd"/>
      <w:r w:rsidRPr="00E1784C">
        <w:rPr>
          <w:sz w:val="22"/>
          <w:szCs w:val="22"/>
        </w:rPr>
        <w:t xml:space="preserve"> </w:t>
      </w:r>
      <w:proofErr w:type="spellStart"/>
      <w:r w:rsidRPr="00E1784C">
        <w:rPr>
          <w:sz w:val="22"/>
          <w:szCs w:val="22"/>
        </w:rPr>
        <w:t>seringkali</w:t>
      </w:r>
      <w:proofErr w:type="spellEnd"/>
      <w:r w:rsidRPr="00E1784C">
        <w:rPr>
          <w:sz w:val="22"/>
          <w:szCs w:val="22"/>
        </w:rPr>
        <w:t xml:space="preserve"> </w:t>
      </w:r>
      <w:proofErr w:type="spellStart"/>
      <w:r w:rsidRPr="00E1784C">
        <w:rPr>
          <w:sz w:val="22"/>
          <w:szCs w:val="22"/>
        </w:rPr>
        <w:t>menjadi</w:t>
      </w:r>
      <w:proofErr w:type="spellEnd"/>
      <w:r w:rsidRPr="00E1784C">
        <w:rPr>
          <w:sz w:val="22"/>
          <w:szCs w:val="22"/>
        </w:rPr>
        <w:t xml:space="preserve"> </w:t>
      </w:r>
      <w:proofErr w:type="spellStart"/>
      <w:r w:rsidRPr="00E1784C">
        <w:rPr>
          <w:sz w:val="22"/>
          <w:szCs w:val="22"/>
        </w:rPr>
        <w:t>pengambil</w:t>
      </w:r>
      <w:proofErr w:type="spellEnd"/>
      <w:r w:rsidRPr="00E1784C">
        <w:rPr>
          <w:sz w:val="22"/>
          <w:szCs w:val="22"/>
        </w:rPr>
        <w:t xml:space="preserve"> </w:t>
      </w:r>
      <w:proofErr w:type="spellStart"/>
      <w:r w:rsidRPr="00E1784C">
        <w:rPr>
          <w:sz w:val="22"/>
          <w:szCs w:val="22"/>
        </w:rPr>
        <w:t>keputusan</w:t>
      </w:r>
      <w:proofErr w:type="spellEnd"/>
      <w:r w:rsidRPr="00E1784C">
        <w:rPr>
          <w:sz w:val="22"/>
          <w:szCs w:val="22"/>
        </w:rPr>
        <w:t xml:space="preserve"> </w:t>
      </w:r>
      <w:proofErr w:type="spellStart"/>
      <w:r w:rsidRPr="00E1784C">
        <w:rPr>
          <w:sz w:val="22"/>
          <w:szCs w:val="22"/>
        </w:rPr>
        <w:t>utama</w:t>
      </w:r>
      <w:proofErr w:type="spellEnd"/>
      <w:r w:rsidRPr="00E1784C">
        <w:rPr>
          <w:sz w:val="22"/>
          <w:szCs w:val="22"/>
        </w:rPr>
        <w:t xml:space="preserve"> </w:t>
      </w:r>
      <w:proofErr w:type="spellStart"/>
      <w:r w:rsidRPr="00E1784C">
        <w:rPr>
          <w:sz w:val="22"/>
          <w:szCs w:val="22"/>
        </w:rPr>
        <w:t>dalam</w:t>
      </w:r>
      <w:proofErr w:type="spellEnd"/>
      <w:r w:rsidRPr="00E1784C">
        <w:rPr>
          <w:sz w:val="22"/>
          <w:szCs w:val="22"/>
        </w:rPr>
        <w:t xml:space="preserve"> </w:t>
      </w:r>
      <w:proofErr w:type="spellStart"/>
      <w:r w:rsidRPr="00E1784C">
        <w:rPr>
          <w:sz w:val="22"/>
          <w:szCs w:val="22"/>
        </w:rPr>
        <w:t>rumah</w:t>
      </w:r>
      <w:proofErr w:type="spellEnd"/>
      <w:r w:rsidRPr="00E1784C">
        <w:rPr>
          <w:sz w:val="22"/>
          <w:szCs w:val="22"/>
        </w:rPr>
        <w:t xml:space="preserve"> </w:t>
      </w:r>
      <w:proofErr w:type="spellStart"/>
      <w:r w:rsidRPr="00E1784C">
        <w:rPr>
          <w:sz w:val="22"/>
          <w:szCs w:val="22"/>
        </w:rPr>
        <w:t>tangga</w:t>
      </w:r>
      <w:proofErr w:type="spellEnd"/>
      <w:r w:rsidRPr="00E1784C">
        <w:rPr>
          <w:sz w:val="22"/>
          <w:szCs w:val="22"/>
        </w:rPr>
        <w:t xml:space="preserve">, </w:t>
      </w:r>
      <w:proofErr w:type="spellStart"/>
      <w:r w:rsidRPr="00E1784C">
        <w:rPr>
          <w:sz w:val="22"/>
          <w:szCs w:val="22"/>
        </w:rPr>
        <w:t>termasuk</w:t>
      </w:r>
      <w:proofErr w:type="spellEnd"/>
      <w:r w:rsidRPr="00E1784C">
        <w:rPr>
          <w:sz w:val="22"/>
          <w:szCs w:val="22"/>
        </w:rPr>
        <w:t xml:space="preserve"> </w:t>
      </w:r>
      <w:proofErr w:type="spellStart"/>
      <w:r w:rsidRPr="00E1784C">
        <w:rPr>
          <w:sz w:val="22"/>
          <w:szCs w:val="22"/>
        </w:rPr>
        <w:t>dalam</w:t>
      </w:r>
      <w:proofErr w:type="spellEnd"/>
      <w:r w:rsidRPr="00E1784C">
        <w:rPr>
          <w:sz w:val="22"/>
          <w:szCs w:val="22"/>
        </w:rPr>
        <w:t xml:space="preserve"> </w:t>
      </w:r>
      <w:proofErr w:type="spellStart"/>
      <w:r w:rsidRPr="00E1784C">
        <w:rPr>
          <w:sz w:val="22"/>
          <w:szCs w:val="22"/>
        </w:rPr>
        <w:t>hal</w:t>
      </w:r>
      <w:proofErr w:type="spellEnd"/>
      <w:r w:rsidRPr="00E1784C">
        <w:rPr>
          <w:sz w:val="22"/>
          <w:szCs w:val="22"/>
        </w:rPr>
        <w:t xml:space="preserve"> </w:t>
      </w:r>
      <w:proofErr w:type="spellStart"/>
      <w:r w:rsidRPr="00E1784C">
        <w:rPr>
          <w:sz w:val="22"/>
          <w:szCs w:val="22"/>
        </w:rPr>
        <w:t>penggunaan</w:t>
      </w:r>
      <w:proofErr w:type="spellEnd"/>
      <w:r w:rsidRPr="00E1784C">
        <w:rPr>
          <w:sz w:val="22"/>
          <w:szCs w:val="22"/>
        </w:rPr>
        <w:t xml:space="preserve"> </w:t>
      </w:r>
      <w:proofErr w:type="spellStart"/>
      <w:r w:rsidRPr="00E1784C">
        <w:rPr>
          <w:sz w:val="22"/>
          <w:szCs w:val="22"/>
        </w:rPr>
        <w:t>kontrasepsi</w:t>
      </w:r>
      <w:proofErr w:type="spellEnd"/>
      <w:r w:rsidRPr="00E1784C">
        <w:rPr>
          <w:sz w:val="22"/>
          <w:szCs w:val="22"/>
        </w:rPr>
        <w:t xml:space="preserve">. </w:t>
      </w:r>
      <w:proofErr w:type="spellStart"/>
      <w:r w:rsidRPr="00E1784C">
        <w:rPr>
          <w:sz w:val="22"/>
          <w:szCs w:val="22"/>
        </w:rPr>
        <w:t>Oleh</w:t>
      </w:r>
      <w:proofErr w:type="spellEnd"/>
      <w:r w:rsidRPr="00E1784C">
        <w:rPr>
          <w:sz w:val="22"/>
          <w:szCs w:val="22"/>
        </w:rPr>
        <w:t xml:space="preserve"> </w:t>
      </w:r>
      <w:proofErr w:type="spellStart"/>
      <w:r w:rsidRPr="00E1784C">
        <w:rPr>
          <w:sz w:val="22"/>
          <w:szCs w:val="22"/>
        </w:rPr>
        <w:t>karena</w:t>
      </w:r>
      <w:proofErr w:type="spellEnd"/>
      <w:r w:rsidRPr="00E1784C">
        <w:rPr>
          <w:sz w:val="22"/>
          <w:szCs w:val="22"/>
        </w:rPr>
        <w:t xml:space="preserve"> </w:t>
      </w:r>
      <w:proofErr w:type="spellStart"/>
      <w:r w:rsidRPr="00E1784C">
        <w:rPr>
          <w:sz w:val="22"/>
          <w:szCs w:val="22"/>
        </w:rPr>
        <w:t>itu</w:t>
      </w:r>
      <w:proofErr w:type="spellEnd"/>
      <w:r w:rsidRPr="00E1784C">
        <w:rPr>
          <w:sz w:val="22"/>
          <w:szCs w:val="22"/>
        </w:rPr>
        <w:t xml:space="preserve">, </w:t>
      </w:r>
      <w:proofErr w:type="spellStart"/>
      <w:r w:rsidRPr="00E1784C">
        <w:rPr>
          <w:sz w:val="22"/>
          <w:szCs w:val="22"/>
        </w:rPr>
        <w:t>meskipun</w:t>
      </w:r>
      <w:proofErr w:type="spellEnd"/>
      <w:r w:rsidRPr="00E1784C">
        <w:rPr>
          <w:sz w:val="22"/>
          <w:szCs w:val="22"/>
        </w:rPr>
        <w:t xml:space="preserve"> </w:t>
      </w:r>
      <w:proofErr w:type="spellStart"/>
      <w:r w:rsidRPr="00E1784C">
        <w:rPr>
          <w:sz w:val="22"/>
          <w:szCs w:val="22"/>
        </w:rPr>
        <w:t>seorang</w:t>
      </w:r>
      <w:proofErr w:type="spellEnd"/>
      <w:r w:rsidRPr="00E1784C">
        <w:rPr>
          <w:sz w:val="22"/>
          <w:szCs w:val="22"/>
        </w:rPr>
        <w:t xml:space="preserve"> </w:t>
      </w:r>
      <w:proofErr w:type="spellStart"/>
      <w:r w:rsidRPr="00E1784C">
        <w:rPr>
          <w:sz w:val="22"/>
          <w:szCs w:val="22"/>
        </w:rPr>
        <w:t>istri</w:t>
      </w:r>
      <w:proofErr w:type="spellEnd"/>
      <w:r w:rsidRPr="00E1784C">
        <w:rPr>
          <w:sz w:val="22"/>
          <w:szCs w:val="22"/>
        </w:rPr>
        <w:t xml:space="preserve"> </w:t>
      </w:r>
      <w:proofErr w:type="spellStart"/>
      <w:r w:rsidRPr="00E1784C">
        <w:rPr>
          <w:sz w:val="22"/>
          <w:szCs w:val="22"/>
        </w:rPr>
        <w:t>memiliki</w:t>
      </w:r>
      <w:proofErr w:type="spellEnd"/>
      <w:r w:rsidRPr="00E1784C">
        <w:rPr>
          <w:sz w:val="22"/>
          <w:szCs w:val="22"/>
        </w:rPr>
        <w:t xml:space="preserve"> </w:t>
      </w:r>
      <w:proofErr w:type="spellStart"/>
      <w:r w:rsidRPr="00E1784C">
        <w:rPr>
          <w:sz w:val="22"/>
          <w:szCs w:val="22"/>
        </w:rPr>
        <w:t>pengetahuan</w:t>
      </w:r>
      <w:proofErr w:type="spellEnd"/>
      <w:r w:rsidRPr="00E1784C">
        <w:rPr>
          <w:sz w:val="22"/>
          <w:szCs w:val="22"/>
        </w:rPr>
        <w:t xml:space="preserve"> yang </w:t>
      </w:r>
      <w:proofErr w:type="spellStart"/>
      <w:r w:rsidRPr="00E1784C">
        <w:rPr>
          <w:sz w:val="22"/>
          <w:szCs w:val="22"/>
        </w:rPr>
        <w:t>cukup</w:t>
      </w:r>
      <w:proofErr w:type="spellEnd"/>
      <w:r w:rsidRPr="00E1784C">
        <w:rPr>
          <w:sz w:val="22"/>
          <w:szCs w:val="22"/>
        </w:rPr>
        <w:t xml:space="preserve"> </w:t>
      </w:r>
      <w:proofErr w:type="spellStart"/>
      <w:r w:rsidRPr="00E1784C">
        <w:rPr>
          <w:sz w:val="22"/>
          <w:szCs w:val="22"/>
        </w:rPr>
        <w:t>tentang</w:t>
      </w:r>
      <w:proofErr w:type="spellEnd"/>
      <w:r w:rsidRPr="00E1784C">
        <w:rPr>
          <w:sz w:val="22"/>
          <w:szCs w:val="22"/>
        </w:rPr>
        <w:t xml:space="preserve"> </w:t>
      </w:r>
      <w:proofErr w:type="spellStart"/>
      <w:r w:rsidRPr="00E1784C">
        <w:rPr>
          <w:sz w:val="22"/>
          <w:szCs w:val="22"/>
        </w:rPr>
        <w:t>manfaat</w:t>
      </w:r>
      <w:proofErr w:type="spellEnd"/>
      <w:r w:rsidRPr="00E1784C">
        <w:rPr>
          <w:sz w:val="22"/>
          <w:szCs w:val="22"/>
        </w:rPr>
        <w:t xml:space="preserve"> IUD, </w:t>
      </w:r>
      <w:proofErr w:type="spellStart"/>
      <w:r w:rsidRPr="00E1784C">
        <w:rPr>
          <w:sz w:val="22"/>
          <w:szCs w:val="22"/>
        </w:rPr>
        <w:t>tanpa</w:t>
      </w:r>
      <w:proofErr w:type="spellEnd"/>
      <w:r w:rsidRPr="00E1784C">
        <w:rPr>
          <w:sz w:val="22"/>
          <w:szCs w:val="22"/>
        </w:rPr>
        <w:t xml:space="preserve"> </w:t>
      </w:r>
      <w:proofErr w:type="spellStart"/>
      <w:r w:rsidRPr="00E1784C">
        <w:rPr>
          <w:sz w:val="22"/>
          <w:szCs w:val="22"/>
        </w:rPr>
        <w:t>adanya</w:t>
      </w:r>
      <w:proofErr w:type="spellEnd"/>
      <w:r w:rsidRPr="00E1784C">
        <w:rPr>
          <w:sz w:val="22"/>
          <w:szCs w:val="22"/>
        </w:rPr>
        <w:t xml:space="preserve"> </w:t>
      </w:r>
      <w:proofErr w:type="spellStart"/>
      <w:r w:rsidRPr="00E1784C">
        <w:rPr>
          <w:sz w:val="22"/>
          <w:szCs w:val="22"/>
        </w:rPr>
        <w:t>restu</w:t>
      </w:r>
      <w:proofErr w:type="spellEnd"/>
      <w:r w:rsidRPr="00E1784C">
        <w:rPr>
          <w:sz w:val="22"/>
          <w:szCs w:val="22"/>
        </w:rPr>
        <w:t xml:space="preserve"> </w:t>
      </w:r>
      <w:proofErr w:type="spellStart"/>
      <w:r w:rsidRPr="00E1784C">
        <w:rPr>
          <w:sz w:val="22"/>
          <w:szCs w:val="22"/>
        </w:rPr>
        <w:t>atau</w:t>
      </w:r>
      <w:proofErr w:type="spellEnd"/>
      <w:r w:rsidRPr="00E1784C">
        <w:rPr>
          <w:sz w:val="22"/>
          <w:szCs w:val="22"/>
        </w:rPr>
        <w:t xml:space="preserve"> </w:t>
      </w:r>
      <w:proofErr w:type="spellStart"/>
      <w:r w:rsidRPr="00E1784C">
        <w:rPr>
          <w:sz w:val="22"/>
          <w:szCs w:val="22"/>
        </w:rPr>
        <w:t>dukungan</w:t>
      </w:r>
      <w:proofErr w:type="spellEnd"/>
      <w:r w:rsidRPr="00E1784C">
        <w:rPr>
          <w:sz w:val="22"/>
          <w:szCs w:val="22"/>
        </w:rPr>
        <w:t xml:space="preserve"> </w:t>
      </w:r>
      <w:proofErr w:type="spellStart"/>
      <w:r w:rsidRPr="00E1784C">
        <w:rPr>
          <w:sz w:val="22"/>
          <w:szCs w:val="22"/>
        </w:rPr>
        <w:t>dari</w:t>
      </w:r>
      <w:proofErr w:type="spellEnd"/>
      <w:r w:rsidRPr="00E1784C">
        <w:rPr>
          <w:sz w:val="22"/>
          <w:szCs w:val="22"/>
        </w:rPr>
        <w:t xml:space="preserve"> </w:t>
      </w:r>
      <w:proofErr w:type="spellStart"/>
      <w:r w:rsidRPr="00E1784C">
        <w:rPr>
          <w:sz w:val="22"/>
          <w:szCs w:val="22"/>
        </w:rPr>
        <w:t>suami</w:t>
      </w:r>
      <w:proofErr w:type="spellEnd"/>
      <w:r w:rsidRPr="00E1784C">
        <w:rPr>
          <w:sz w:val="22"/>
          <w:szCs w:val="22"/>
        </w:rPr>
        <w:t xml:space="preserve">, </w:t>
      </w:r>
      <w:proofErr w:type="spellStart"/>
      <w:r w:rsidRPr="00E1784C">
        <w:rPr>
          <w:sz w:val="22"/>
          <w:szCs w:val="22"/>
        </w:rPr>
        <w:t>kemungkinan</w:t>
      </w:r>
      <w:proofErr w:type="spellEnd"/>
      <w:r w:rsidRPr="00E1784C">
        <w:rPr>
          <w:sz w:val="22"/>
          <w:szCs w:val="22"/>
        </w:rPr>
        <w:t xml:space="preserve"> </w:t>
      </w:r>
      <w:proofErr w:type="spellStart"/>
      <w:r w:rsidRPr="00E1784C">
        <w:rPr>
          <w:sz w:val="22"/>
          <w:szCs w:val="22"/>
        </w:rPr>
        <w:t>besar</w:t>
      </w:r>
      <w:proofErr w:type="spellEnd"/>
      <w:r w:rsidRPr="00E1784C">
        <w:rPr>
          <w:sz w:val="22"/>
          <w:szCs w:val="22"/>
        </w:rPr>
        <w:t xml:space="preserve"> </w:t>
      </w:r>
      <w:proofErr w:type="spellStart"/>
      <w:r w:rsidRPr="00E1784C">
        <w:rPr>
          <w:sz w:val="22"/>
          <w:szCs w:val="22"/>
        </w:rPr>
        <w:t>ia</w:t>
      </w:r>
      <w:proofErr w:type="spellEnd"/>
      <w:r w:rsidRPr="00E1784C">
        <w:rPr>
          <w:sz w:val="22"/>
          <w:szCs w:val="22"/>
        </w:rPr>
        <w:t xml:space="preserve"> </w:t>
      </w:r>
      <w:proofErr w:type="spellStart"/>
      <w:r w:rsidRPr="00E1784C">
        <w:rPr>
          <w:sz w:val="22"/>
          <w:szCs w:val="22"/>
        </w:rPr>
        <w:t>tidak</w:t>
      </w:r>
      <w:proofErr w:type="spellEnd"/>
      <w:r w:rsidRPr="00E1784C">
        <w:rPr>
          <w:sz w:val="22"/>
          <w:szCs w:val="22"/>
        </w:rPr>
        <w:t xml:space="preserve"> </w:t>
      </w:r>
      <w:proofErr w:type="spellStart"/>
      <w:r w:rsidRPr="00E1784C">
        <w:rPr>
          <w:sz w:val="22"/>
          <w:szCs w:val="22"/>
        </w:rPr>
        <w:t>akan</w:t>
      </w:r>
      <w:proofErr w:type="spellEnd"/>
      <w:r w:rsidRPr="00E1784C">
        <w:rPr>
          <w:sz w:val="22"/>
          <w:szCs w:val="22"/>
        </w:rPr>
        <w:t xml:space="preserve"> </w:t>
      </w:r>
      <w:proofErr w:type="spellStart"/>
      <w:r w:rsidRPr="00E1784C">
        <w:rPr>
          <w:sz w:val="22"/>
          <w:szCs w:val="22"/>
        </w:rPr>
        <w:t>menggunakan</w:t>
      </w:r>
      <w:proofErr w:type="spellEnd"/>
      <w:r w:rsidRPr="00E1784C">
        <w:rPr>
          <w:sz w:val="22"/>
          <w:szCs w:val="22"/>
        </w:rPr>
        <w:t xml:space="preserve"> </w:t>
      </w:r>
      <w:proofErr w:type="spellStart"/>
      <w:r w:rsidRPr="00E1784C">
        <w:rPr>
          <w:sz w:val="22"/>
          <w:szCs w:val="22"/>
        </w:rPr>
        <w:t>metode</w:t>
      </w:r>
      <w:proofErr w:type="spellEnd"/>
      <w:r w:rsidRPr="00E1784C">
        <w:rPr>
          <w:sz w:val="22"/>
          <w:szCs w:val="22"/>
        </w:rPr>
        <w:t xml:space="preserve"> </w:t>
      </w:r>
      <w:proofErr w:type="spellStart"/>
      <w:r w:rsidRPr="00E1784C">
        <w:rPr>
          <w:sz w:val="22"/>
          <w:szCs w:val="22"/>
        </w:rPr>
        <w:t>tersebut</w:t>
      </w:r>
      <w:proofErr w:type="spellEnd"/>
      <w:r w:rsidRPr="00E1784C">
        <w:rPr>
          <w:sz w:val="22"/>
          <w:szCs w:val="22"/>
        </w:rPr>
        <w:t>.</w:t>
      </w:r>
    </w:p>
    <w:p w14:paraId="3343340D" w14:textId="77777777" w:rsidR="00E1784C" w:rsidRPr="00E1784C" w:rsidRDefault="00E1784C" w:rsidP="004710D3">
      <w:pPr>
        <w:pStyle w:val="NormalWeb"/>
        <w:spacing w:after="240" w:afterAutospacing="0" w:line="360" w:lineRule="auto"/>
        <w:ind w:left="-1" w:firstLine="721"/>
        <w:contextualSpacing/>
        <w:jc w:val="both"/>
        <w:rPr>
          <w:sz w:val="22"/>
          <w:szCs w:val="22"/>
        </w:rPr>
      </w:pPr>
      <w:r w:rsidRPr="00E1784C">
        <w:rPr>
          <w:sz w:val="22"/>
          <w:szCs w:val="22"/>
        </w:rPr>
        <w:t xml:space="preserve">Dukungan suami dapat diwujudkan dalam berbagai bentuk, seperti </w:t>
      </w:r>
      <w:r w:rsidRPr="00E1784C">
        <w:rPr>
          <w:rStyle w:val="Strong"/>
          <w:rFonts w:eastAsiaTheme="majorEastAsia"/>
          <w:sz w:val="22"/>
          <w:szCs w:val="22"/>
        </w:rPr>
        <w:t>dukungan emosional, finansial, maupun dukungan praktis</w:t>
      </w:r>
      <w:r w:rsidRPr="00E1784C">
        <w:rPr>
          <w:sz w:val="22"/>
          <w:szCs w:val="22"/>
        </w:rPr>
        <w:t>. Dukungan emosional ditunjukkan dengan memberikan motivasi, penghargaan, dan rasa aman kepada istri dalam memilih kontrasepsi. Dukungan finansial terkait dengan kemampuan suami untuk membiayai pelayanan kesehatan, meskipun kontrasepsi IUD umumnya terjangkau. Sementara itu, dukungan praktis misalnya dengan menemani istri saat konseling KB atau pemasangan IUD di fasilitas kesehatan. Berbagai bentuk dukungan ini terbukti dapat meningkatkan kepercayaan diri istri dalam menggunakan kontrasepsi jangka panjang.</w:t>
      </w:r>
    </w:p>
    <w:p w14:paraId="694348F7" w14:textId="77777777" w:rsidR="004710D3" w:rsidRDefault="004710D3" w:rsidP="004710D3">
      <w:pPr>
        <w:pStyle w:val="NormalWeb"/>
        <w:spacing w:after="240" w:afterAutospacing="0" w:line="360" w:lineRule="auto"/>
        <w:ind w:left="-1" w:firstLine="721"/>
        <w:contextualSpacing/>
        <w:jc w:val="both"/>
        <w:rPr>
          <w:sz w:val="22"/>
          <w:szCs w:val="22"/>
        </w:rPr>
      </w:pPr>
    </w:p>
    <w:p w14:paraId="3430B4D5" w14:textId="55532424" w:rsidR="00E1784C" w:rsidRDefault="00E1784C" w:rsidP="004710D3">
      <w:pPr>
        <w:pStyle w:val="NormalWeb"/>
        <w:spacing w:after="240" w:afterAutospacing="0" w:line="360" w:lineRule="auto"/>
        <w:ind w:left="-1" w:firstLine="721"/>
        <w:contextualSpacing/>
        <w:jc w:val="both"/>
        <w:rPr>
          <w:sz w:val="22"/>
          <w:szCs w:val="22"/>
        </w:rPr>
      </w:pPr>
      <w:r w:rsidRPr="00E1784C">
        <w:rPr>
          <w:sz w:val="22"/>
          <w:szCs w:val="22"/>
        </w:rPr>
        <w:t xml:space="preserve">Selain dukungan suami, penelitian ini juga menunjukkan bahwa </w:t>
      </w:r>
      <w:r w:rsidRPr="00E1784C">
        <w:rPr>
          <w:rStyle w:val="Strong"/>
          <w:rFonts w:eastAsiaTheme="majorEastAsia"/>
          <w:sz w:val="22"/>
          <w:szCs w:val="22"/>
        </w:rPr>
        <w:t>pengetahuan responden memiliki hubungan signifikan dengan penggunaan IUD</w:t>
      </w:r>
      <w:r w:rsidRPr="00E1784C">
        <w:rPr>
          <w:b/>
          <w:bCs/>
          <w:sz w:val="22"/>
          <w:szCs w:val="22"/>
        </w:rPr>
        <w:t>.</w:t>
      </w:r>
      <w:r w:rsidRPr="00E1784C">
        <w:rPr>
          <w:sz w:val="22"/>
          <w:szCs w:val="22"/>
        </w:rPr>
        <w:t xml:space="preserve"> Responden dengan pengetahuan buruk lebih cenderung menolak IUD. Pengetahuan yang kurang memadai seringkali menimbulkan kesalahpahaman, seperti anggapan bahwa IUD dapat berpindah ke organ lain, menyebabkan kemandulan, atau menimbulkan rasa sakit yang berlebihan. Hal ini menunjukkan bahwa edukasi </w:t>
      </w:r>
      <w:r w:rsidRPr="00E1784C">
        <w:rPr>
          <w:sz w:val="22"/>
          <w:szCs w:val="22"/>
        </w:rPr>
        <w:lastRenderedPageBreak/>
        <w:t>dan penyuluhan mengenai kontrasepsi, khususnya IUD, masih perlu ditingkatkan. Pengetahuan yang baik akan menjadi landasan seseorang untuk memiliki persepsi yang positif terhadap penggunaan kontrasepsi.</w:t>
      </w:r>
    </w:p>
    <w:p w14:paraId="719E4EF1" w14:textId="77777777" w:rsidR="004710D3" w:rsidRPr="00E1784C" w:rsidRDefault="004710D3" w:rsidP="004710D3">
      <w:pPr>
        <w:pStyle w:val="NormalWeb"/>
        <w:spacing w:after="240" w:afterAutospacing="0" w:line="360" w:lineRule="auto"/>
        <w:ind w:left="-1" w:firstLine="721"/>
        <w:contextualSpacing/>
        <w:jc w:val="both"/>
        <w:rPr>
          <w:sz w:val="22"/>
          <w:szCs w:val="22"/>
        </w:rPr>
      </w:pPr>
    </w:p>
    <w:p w14:paraId="4B962E9D" w14:textId="614779E5" w:rsidR="00E1784C" w:rsidRDefault="00E1784C" w:rsidP="004710D3">
      <w:pPr>
        <w:pStyle w:val="NormalWeb"/>
        <w:spacing w:after="240" w:afterAutospacing="0" w:line="360" w:lineRule="auto"/>
        <w:ind w:left="-1" w:firstLine="721"/>
        <w:contextualSpacing/>
        <w:jc w:val="both"/>
        <w:rPr>
          <w:sz w:val="22"/>
          <w:szCs w:val="22"/>
        </w:rPr>
      </w:pPr>
      <w:r w:rsidRPr="00E1784C">
        <w:rPr>
          <w:sz w:val="22"/>
          <w:szCs w:val="22"/>
        </w:rPr>
        <w:t xml:space="preserve">Sikap responden juga berhubungan signifikan dengan penggunaan IUD. </w:t>
      </w:r>
      <w:r w:rsidRPr="00E1784C">
        <w:rPr>
          <w:rStyle w:val="Strong"/>
          <w:rFonts w:eastAsiaTheme="majorEastAsia"/>
          <w:sz w:val="22"/>
          <w:szCs w:val="22"/>
        </w:rPr>
        <w:t>Sikap negatif, seperti rasa takut, kepercayaan terhadap mitos, dan pengalaman negatif dari orang sekitar</w:t>
      </w:r>
      <w:r w:rsidRPr="00E1784C">
        <w:rPr>
          <w:b/>
          <w:bCs/>
          <w:sz w:val="22"/>
          <w:szCs w:val="22"/>
        </w:rPr>
        <w:t>,</w:t>
      </w:r>
      <w:r w:rsidRPr="00E1784C">
        <w:rPr>
          <w:sz w:val="22"/>
          <w:szCs w:val="22"/>
        </w:rPr>
        <w:t xml:space="preserve"> dapat menghambat penerimaan IUD. Misalnya, masih banyak yang beranggapan bahwa IUD dapat menyebabkan perdarahan hebat, menurunkan gairah seksual, atau membuat hubungan suami-istri terganggu. Padahal, sebagian besar mitos tersebut tidak terbukti secara medis. Sikap yang positif akan muncul ketika pengetahuan meningkat dan ketika istri mendapatkan dukungan penuh dari suami.</w:t>
      </w:r>
    </w:p>
    <w:p w14:paraId="0E1C3A42" w14:textId="77777777" w:rsidR="004710D3" w:rsidRPr="00E1784C" w:rsidRDefault="004710D3" w:rsidP="004710D3">
      <w:pPr>
        <w:pStyle w:val="NormalWeb"/>
        <w:spacing w:after="240" w:afterAutospacing="0" w:line="360" w:lineRule="auto"/>
        <w:ind w:left="-1" w:firstLine="721"/>
        <w:contextualSpacing/>
        <w:jc w:val="both"/>
        <w:rPr>
          <w:sz w:val="22"/>
          <w:szCs w:val="22"/>
        </w:rPr>
      </w:pPr>
    </w:p>
    <w:p w14:paraId="5B8711B4" w14:textId="6BF3B750" w:rsidR="00E1784C" w:rsidRDefault="00E1784C" w:rsidP="004710D3">
      <w:pPr>
        <w:pStyle w:val="NormalWeb"/>
        <w:spacing w:after="240" w:afterAutospacing="0" w:line="360" w:lineRule="auto"/>
        <w:ind w:left="-1" w:firstLine="721"/>
        <w:contextualSpacing/>
        <w:jc w:val="both"/>
        <w:rPr>
          <w:sz w:val="22"/>
          <w:szCs w:val="22"/>
        </w:rPr>
      </w:pPr>
      <w:r w:rsidRPr="00E1784C">
        <w:rPr>
          <w:sz w:val="22"/>
          <w:szCs w:val="22"/>
        </w:rPr>
        <w:t xml:space="preserve">Menariknya, hasil penelitian ini menunjukkan bahwa </w:t>
      </w:r>
      <w:r w:rsidRPr="00E1784C">
        <w:rPr>
          <w:rStyle w:val="Strong"/>
          <w:rFonts w:eastAsiaTheme="majorEastAsia"/>
          <w:sz w:val="22"/>
          <w:szCs w:val="22"/>
        </w:rPr>
        <w:t>variabel luar seperti umur, pendidikan, pekerjaan, dan paritas tidak berhubungan signifikan dengan penggunaan IUD</w:t>
      </w:r>
      <w:r w:rsidRPr="00E1784C">
        <w:rPr>
          <w:b/>
          <w:bCs/>
          <w:sz w:val="22"/>
          <w:szCs w:val="22"/>
        </w:rPr>
        <w:t>.</w:t>
      </w:r>
      <w:r w:rsidRPr="00E1784C">
        <w:rPr>
          <w:sz w:val="22"/>
          <w:szCs w:val="22"/>
        </w:rPr>
        <w:t xml:space="preserve"> Hal ini berbeda dengan beberapa penelitian sebelumnya yang menyebutkan bahwa pendidikan tinggi dan paritas banyak anak cenderung meningkatkan penggunaan kontrasepsi jangka panjang. Tidak signifikannya variabel luar pada penelitian ini dapat disebabkan oleh homogenitas responden, jumlah sampel yang terbatas, serta faktor budaya yang lebih dominan memengaruhi keputusan dibandingkan latar belakang demografis. Dengan kata lain, keputusan penggunaan IUD lebih dipengaruhi oleh faktor internal (pengetahuan, sikap) serta faktor eksternal langsung yaitu </w:t>
      </w:r>
      <w:r w:rsidRPr="00E1784C">
        <w:rPr>
          <w:sz w:val="22"/>
          <w:szCs w:val="22"/>
        </w:rPr>
        <w:lastRenderedPageBreak/>
        <w:t>dukungan suami, dibandingkan faktor sosiodemografi.</w:t>
      </w:r>
    </w:p>
    <w:p w14:paraId="7FCC60E2" w14:textId="77777777" w:rsidR="004710D3" w:rsidRPr="00E1784C" w:rsidRDefault="004710D3" w:rsidP="004710D3">
      <w:pPr>
        <w:pStyle w:val="NormalWeb"/>
        <w:spacing w:after="240" w:afterAutospacing="0" w:line="360" w:lineRule="auto"/>
        <w:ind w:left="-1" w:firstLine="721"/>
        <w:contextualSpacing/>
        <w:jc w:val="both"/>
        <w:rPr>
          <w:sz w:val="22"/>
          <w:szCs w:val="22"/>
        </w:rPr>
      </w:pPr>
    </w:p>
    <w:p w14:paraId="67BF09F8" w14:textId="5EADC2CC" w:rsidR="00E1784C" w:rsidRDefault="00E1784C" w:rsidP="004710D3">
      <w:pPr>
        <w:pStyle w:val="NormalWeb"/>
        <w:spacing w:after="240" w:afterAutospacing="0" w:line="360" w:lineRule="auto"/>
        <w:ind w:left="-1" w:firstLine="721"/>
        <w:contextualSpacing/>
        <w:jc w:val="both"/>
        <w:rPr>
          <w:sz w:val="22"/>
          <w:szCs w:val="22"/>
        </w:rPr>
      </w:pPr>
      <w:r w:rsidRPr="00E1784C">
        <w:rPr>
          <w:sz w:val="22"/>
          <w:szCs w:val="22"/>
        </w:rPr>
        <w:t xml:space="preserve">Hasil ini sejalan dengan konsep </w:t>
      </w:r>
      <w:r w:rsidRPr="00E1784C">
        <w:rPr>
          <w:rStyle w:val="Strong"/>
          <w:rFonts w:eastAsiaTheme="majorEastAsia"/>
          <w:sz w:val="22"/>
          <w:szCs w:val="22"/>
        </w:rPr>
        <w:t>Health Belief Model (HBM)</w:t>
      </w:r>
      <w:r w:rsidRPr="00E1784C">
        <w:rPr>
          <w:b/>
          <w:bCs/>
          <w:sz w:val="22"/>
          <w:szCs w:val="22"/>
        </w:rPr>
        <w:t>,</w:t>
      </w:r>
      <w:r w:rsidRPr="00E1784C">
        <w:rPr>
          <w:sz w:val="22"/>
          <w:szCs w:val="22"/>
        </w:rPr>
        <w:t xml:space="preserve"> yang menjelaskan bahwa perilaku kesehatan seseorang dipengaruhi oleh persepsi terhadap ancaman kesehatan, manfaat, hambatan, serta isyarat untuk bertindak. Dalam konteks penggunaan IUD, pengetahuan dan sikap berperan sebagai faktor predisposisi, sedangkan dukungan suami berfungsi sebagai isyarat untuk bertindak (cue to action). Tanpa dukungan suami, meskipun seorang istri memahami manfaat IUD, keputusan penggunaannya tetap sulit diwujudkan.</w:t>
      </w:r>
    </w:p>
    <w:p w14:paraId="4B170053" w14:textId="77777777" w:rsidR="004710D3" w:rsidRPr="00E1784C" w:rsidRDefault="004710D3" w:rsidP="004710D3">
      <w:pPr>
        <w:pStyle w:val="NormalWeb"/>
        <w:spacing w:after="240" w:afterAutospacing="0" w:line="360" w:lineRule="auto"/>
        <w:ind w:left="-1" w:firstLine="721"/>
        <w:contextualSpacing/>
        <w:jc w:val="both"/>
        <w:rPr>
          <w:sz w:val="22"/>
          <w:szCs w:val="22"/>
        </w:rPr>
      </w:pPr>
    </w:p>
    <w:p w14:paraId="26EE584C" w14:textId="4C743F6D" w:rsidR="00E1784C" w:rsidRDefault="00E1784C" w:rsidP="004710D3">
      <w:pPr>
        <w:pStyle w:val="NormalWeb"/>
        <w:spacing w:after="240" w:afterAutospacing="0" w:line="360" w:lineRule="auto"/>
        <w:ind w:left="-1" w:firstLine="721"/>
        <w:contextualSpacing/>
        <w:jc w:val="both"/>
        <w:rPr>
          <w:sz w:val="22"/>
          <w:szCs w:val="22"/>
        </w:rPr>
      </w:pPr>
      <w:r w:rsidRPr="00E1784C">
        <w:rPr>
          <w:sz w:val="22"/>
          <w:szCs w:val="22"/>
        </w:rPr>
        <w:t xml:space="preserve">Implikasi dari penelitian ini sangat penting bagi </w:t>
      </w:r>
      <w:r w:rsidRPr="00E1784C">
        <w:rPr>
          <w:rStyle w:val="Strong"/>
          <w:rFonts w:eastAsiaTheme="majorEastAsia"/>
          <w:sz w:val="22"/>
          <w:szCs w:val="22"/>
        </w:rPr>
        <w:t>tenaga kesehatan dan program KB</w:t>
      </w:r>
      <w:r w:rsidRPr="00E1784C">
        <w:rPr>
          <w:b/>
          <w:bCs/>
          <w:sz w:val="22"/>
          <w:szCs w:val="22"/>
        </w:rPr>
        <w:t>.</w:t>
      </w:r>
      <w:r w:rsidRPr="00E1784C">
        <w:rPr>
          <w:sz w:val="22"/>
          <w:szCs w:val="22"/>
        </w:rPr>
        <w:t xml:space="preserve"> Konseling kontrasepsi sebaiknya tidak hanya diberikan kepada istri, tetapi juga harus melibatkan suami. Dengan keterlibatan suami, diharapkan dapat meningkatkan dukungan, mengurangi penolakan, dan memperbesar kemungkinan penggunaan kontrasepsi jangka panjang. Selain itu, upaya peningkatan pengetahuan melalui penyuluhan, media edukasi, maupun program promosi kesehatan sangat diperlukan untuk mengurangi kesalahpahaman dan mitos terkait IUD.</w:t>
      </w:r>
    </w:p>
    <w:p w14:paraId="22B2192F" w14:textId="77777777" w:rsidR="004710D3" w:rsidRPr="00E1784C" w:rsidRDefault="004710D3" w:rsidP="004710D3">
      <w:pPr>
        <w:pStyle w:val="NormalWeb"/>
        <w:spacing w:after="240" w:afterAutospacing="0" w:line="360" w:lineRule="auto"/>
        <w:ind w:left="-1" w:firstLine="721"/>
        <w:contextualSpacing/>
        <w:jc w:val="both"/>
        <w:rPr>
          <w:sz w:val="22"/>
          <w:szCs w:val="22"/>
        </w:rPr>
      </w:pPr>
    </w:p>
    <w:p w14:paraId="20BE0FFD" w14:textId="77777777" w:rsidR="00E1784C" w:rsidRPr="00E1784C" w:rsidRDefault="00E1784C" w:rsidP="004710D3">
      <w:pPr>
        <w:pStyle w:val="NormalWeb"/>
        <w:spacing w:after="240" w:afterAutospacing="0" w:line="360" w:lineRule="auto"/>
        <w:ind w:left="-1" w:firstLine="721"/>
        <w:contextualSpacing/>
        <w:jc w:val="both"/>
        <w:rPr>
          <w:b/>
          <w:bCs/>
          <w:sz w:val="22"/>
          <w:szCs w:val="22"/>
        </w:rPr>
      </w:pPr>
      <w:r w:rsidRPr="00E1784C">
        <w:rPr>
          <w:sz w:val="22"/>
          <w:szCs w:val="22"/>
        </w:rPr>
        <w:t xml:space="preserve">Secara keseluruhan, penelitian ini menegaskan bahwa </w:t>
      </w:r>
      <w:r w:rsidRPr="00E1784C">
        <w:rPr>
          <w:rStyle w:val="Strong"/>
          <w:rFonts w:eastAsiaTheme="majorEastAsia"/>
          <w:sz w:val="22"/>
          <w:szCs w:val="22"/>
        </w:rPr>
        <w:t>dukungan suami, pengetahuan, dan sikap merupakan determinan utama penggunaan IUD</w:t>
      </w:r>
      <w:r w:rsidRPr="00E1784C">
        <w:rPr>
          <w:b/>
          <w:bCs/>
          <w:sz w:val="22"/>
          <w:szCs w:val="22"/>
        </w:rPr>
        <w:t>,</w:t>
      </w:r>
      <w:r w:rsidRPr="00E1784C">
        <w:rPr>
          <w:sz w:val="22"/>
          <w:szCs w:val="22"/>
        </w:rPr>
        <w:t xml:space="preserve"> sementara faktor demografis memiliki pengaruh yang lebih kecil. Oleh karena itu, strategi peningkatan penggunaan kontrasepsi jangka panjang di masa depan perlu lebih menekankan pada </w:t>
      </w:r>
      <w:r w:rsidRPr="00E1784C">
        <w:rPr>
          <w:rStyle w:val="Strong"/>
          <w:rFonts w:eastAsiaTheme="majorEastAsia"/>
          <w:sz w:val="22"/>
          <w:szCs w:val="22"/>
        </w:rPr>
        <w:t>edukasi pasangan suami-istri, perubahan sikap melalui penyuluhan yang tepat, serta pemberdayaan suami dalam program KB</w:t>
      </w:r>
      <w:r w:rsidRPr="00E1784C">
        <w:rPr>
          <w:b/>
          <w:bCs/>
          <w:sz w:val="22"/>
          <w:szCs w:val="22"/>
        </w:rPr>
        <w:t>.</w:t>
      </w:r>
    </w:p>
    <w:p w14:paraId="2E6C4331" w14:textId="4720A164" w:rsidR="004710D3" w:rsidRPr="004710D3" w:rsidRDefault="004710D3" w:rsidP="004710D3">
      <w:pPr>
        <w:spacing w:before="100" w:beforeAutospacing="1" w:after="100" w:afterAutospacing="1"/>
        <w:ind w:leftChars="0" w:left="0" w:firstLineChars="0" w:firstLine="0"/>
        <w:jc w:val="both"/>
        <w:outlineLvl w:val="2"/>
        <w:rPr>
          <w:b/>
          <w:bCs/>
          <w:sz w:val="22"/>
          <w:szCs w:val="22"/>
          <w:lang w:eastAsia="id-ID"/>
        </w:rPr>
      </w:pPr>
      <w:r w:rsidRPr="004710D3">
        <w:rPr>
          <w:b/>
          <w:bCs/>
          <w:sz w:val="22"/>
          <w:szCs w:val="22"/>
          <w:lang w:eastAsia="id-ID"/>
        </w:rPr>
        <w:t>KESIMPULAN</w:t>
      </w:r>
    </w:p>
    <w:p w14:paraId="5DC3DAE6" w14:textId="77777777" w:rsidR="004710D3" w:rsidRPr="004710D3" w:rsidRDefault="004710D3" w:rsidP="004710D3">
      <w:pPr>
        <w:pStyle w:val="ListParagraph"/>
        <w:numPr>
          <w:ilvl w:val="0"/>
          <w:numId w:val="25"/>
        </w:numPr>
        <w:suppressAutoHyphens w:val="0"/>
        <w:spacing w:before="100" w:beforeAutospacing="1" w:after="100" w:afterAutospacing="1" w:line="360" w:lineRule="auto"/>
        <w:ind w:leftChars="0" w:firstLineChars="0"/>
        <w:jc w:val="both"/>
        <w:textDirection w:val="lrTb"/>
        <w:textAlignment w:val="auto"/>
        <w:outlineLvl w:val="9"/>
        <w:rPr>
          <w:sz w:val="22"/>
          <w:szCs w:val="22"/>
          <w:lang w:eastAsia="id-ID"/>
        </w:rPr>
      </w:pPr>
      <w:proofErr w:type="spellStart"/>
      <w:r w:rsidRPr="004710D3">
        <w:rPr>
          <w:rFonts w:hint="cs"/>
          <w:sz w:val="22"/>
          <w:szCs w:val="22"/>
          <w:lang w:eastAsia="id-ID"/>
        </w:rPr>
        <w:t>Terdapat</w:t>
      </w:r>
      <w:proofErr w:type="spellEnd"/>
      <w:r w:rsidRPr="004710D3">
        <w:rPr>
          <w:rFonts w:hint="cs"/>
          <w:sz w:val="22"/>
          <w:szCs w:val="22"/>
          <w:lang w:eastAsia="id-ID"/>
        </w:rPr>
        <w:t xml:space="preserve"> </w:t>
      </w:r>
      <w:proofErr w:type="spellStart"/>
      <w:r w:rsidRPr="004710D3">
        <w:rPr>
          <w:rFonts w:hint="cs"/>
          <w:sz w:val="22"/>
          <w:szCs w:val="22"/>
          <w:lang w:eastAsia="id-ID"/>
        </w:rPr>
        <w:t>hubungan</w:t>
      </w:r>
      <w:proofErr w:type="spellEnd"/>
      <w:r w:rsidRPr="004710D3">
        <w:rPr>
          <w:rFonts w:hint="cs"/>
          <w:sz w:val="22"/>
          <w:szCs w:val="22"/>
          <w:lang w:eastAsia="id-ID"/>
        </w:rPr>
        <w:t xml:space="preserve"> </w:t>
      </w:r>
      <w:proofErr w:type="spellStart"/>
      <w:r w:rsidRPr="004710D3">
        <w:rPr>
          <w:rFonts w:hint="cs"/>
          <w:sz w:val="22"/>
          <w:szCs w:val="22"/>
          <w:lang w:eastAsia="id-ID"/>
        </w:rPr>
        <w:t>bermakna</w:t>
      </w:r>
      <w:proofErr w:type="spellEnd"/>
      <w:r w:rsidRPr="004710D3">
        <w:rPr>
          <w:rFonts w:hint="cs"/>
          <w:sz w:val="22"/>
          <w:szCs w:val="22"/>
          <w:lang w:eastAsia="id-ID"/>
        </w:rPr>
        <w:t xml:space="preserve"> </w:t>
      </w:r>
      <w:proofErr w:type="spellStart"/>
      <w:r w:rsidRPr="004710D3">
        <w:rPr>
          <w:rFonts w:hint="cs"/>
          <w:sz w:val="22"/>
          <w:szCs w:val="22"/>
          <w:lang w:eastAsia="id-ID"/>
        </w:rPr>
        <w:t>antara</w:t>
      </w:r>
      <w:proofErr w:type="spellEnd"/>
      <w:r w:rsidRPr="004710D3">
        <w:rPr>
          <w:rFonts w:hint="cs"/>
          <w:sz w:val="22"/>
          <w:szCs w:val="22"/>
          <w:lang w:eastAsia="id-ID"/>
        </w:rPr>
        <w:t xml:space="preserve"> </w:t>
      </w:r>
      <w:proofErr w:type="spellStart"/>
      <w:r w:rsidRPr="004710D3">
        <w:rPr>
          <w:rFonts w:hint="cs"/>
          <w:sz w:val="22"/>
          <w:szCs w:val="22"/>
          <w:lang w:eastAsia="id-ID"/>
        </w:rPr>
        <w:t>pengetahuan</w:t>
      </w:r>
      <w:proofErr w:type="spellEnd"/>
      <w:r w:rsidRPr="004710D3">
        <w:rPr>
          <w:rFonts w:hint="cs"/>
          <w:sz w:val="22"/>
          <w:szCs w:val="22"/>
          <w:lang w:eastAsia="id-ID"/>
        </w:rPr>
        <w:t xml:space="preserve">, </w:t>
      </w:r>
      <w:proofErr w:type="spellStart"/>
      <w:r w:rsidRPr="004710D3">
        <w:rPr>
          <w:rFonts w:hint="cs"/>
          <w:sz w:val="22"/>
          <w:szCs w:val="22"/>
          <w:lang w:eastAsia="id-ID"/>
        </w:rPr>
        <w:t>sikap</w:t>
      </w:r>
      <w:proofErr w:type="spellEnd"/>
      <w:r w:rsidRPr="004710D3">
        <w:rPr>
          <w:rFonts w:hint="cs"/>
          <w:sz w:val="22"/>
          <w:szCs w:val="22"/>
          <w:lang w:eastAsia="id-ID"/>
        </w:rPr>
        <w:t xml:space="preserve">, </w:t>
      </w:r>
      <w:proofErr w:type="spellStart"/>
      <w:r w:rsidRPr="004710D3">
        <w:rPr>
          <w:rFonts w:hint="cs"/>
          <w:sz w:val="22"/>
          <w:szCs w:val="22"/>
          <w:lang w:eastAsia="id-ID"/>
        </w:rPr>
        <w:t>dan</w:t>
      </w:r>
      <w:proofErr w:type="spellEnd"/>
      <w:r w:rsidRPr="004710D3">
        <w:rPr>
          <w:rFonts w:hint="cs"/>
          <w:sz w:val="22"/>
          <w:szCs w:val="22"/>
          <w:lang w:eastAsia="id-ID"/>
        </w:rPr>
        <w:t xml:space="preserve"> </w:t>
      </w:r>
      <w:proofErr w:type="spellStart"/>
      <w:r w:rsidRPr="004710D3">
        <w:rPr>
          <w:rFonts w:hint="cs"/>
          <w:sz w:val="22"/>
          <w:szCs w:val="22"/>
          <w:lang w:eastAsia="id-ID"/>
        </w:rPr>
        <w:t>dukungan</w:t>
      </w:r>
      <w:proofErr w:type="spellEnd"/>
      <w:r w:rsidRPr="004710D3">
        <w:rPr>
          <w:rFonts w:hint="cs"/>
          <w:sz w:val="22"/>
          <w:szCs w:val="22"/>
          <w:lang w:eastAsia="id-ID"/>
        </w:rPr>
        <w:t xml:space="preserve"> </w:t>
      </w:r>
      <w:proofErr w:type="spellStart"/>
      <w:r w:rsidRPr="004710D3">
        <w:rPr>
          <w:rFonts w:hint="cs"/>
          <w:sz w:val="22"/>
          <w:szCs w:val="22"/>
          <w:lang w:eastAsia="id-ID"/>
        </w:rPr>
        <w:t>suami</w:t>
      </w:r>
      <w:proofErr w:type="spellEnd"/>
      <w:r w:rsidRPr="004710D3">
        <w:rPr>
          <w:rFonts w:hint="cs"/>
          <w:sz w:val="22"/>
          <w:szCs w:val="22"/>
          <w:lang w:eastAsia="id-ID"/>
        </w:rPr>
        <w:t xml:space="preserve"> </w:t>
      </w:r>
      <w:proofErr w:type="spellStart"/>
      <w:r w:rsidRPr="004710D3">
        <w:rPr>
          <w:rFonts w:hint="cs"/>
          <w:sz w:val="22"/>
          <w:szCs w:val="22"/>
          <w:lang w:eastAsia="id-ID"/>
        </w:rPr>
        <w:t>dengan</w:t>
      </w:r>
      <w:proofErr w:type="spellEnd"/>
      <w:r w:rsidRPr="004710D3">
        <w:rPr>
          <w:rFonts w:hint="cs"/>
          <w:sz w:val="22"/>
          <w:szCs w:val="22"/>
          <w:lang w:eastAsia="id-ID"/>
        </w:rPr>
        <w:t xml:space="preserve"> </w:t>
      </w:r>
      <w:proofErr w:type="spellStart"/>
      <w:r w:rsidRPr="004710D3">
        <w:rPr>
          <w:rFonts w:hint="cs"/>
          <w:sz w:val="22"/>
          <w:szCs w:val="22"/>
          <w:lang w:eastAsia="id-ID"/>
        </w:rPr>
        <w:t>penggunaan</w:t>
      </w:r>
      <w:proofErr w:type="spellEnd"/>
      <w:r w:rsidRPr="004710D3">
        <w:rPr>
          <w:rFonts w:hint="cs"/>
          <w:sz w:val="22"/>
          <w:szCs w:val="22"/>
          <w:lang w:eastAsia="id-ID"/>
        </w:rPr>
        <w:t xml:space="preserve"> </w:t>
      </w:r>
      <w:proofErr w:type="spellStart"/>
      <w:r w:rsidRPr="004710D3">
        <w:rPr>
          <w:rFonts w:hint="cs"/>
          <w:sz w:val="22"/>
          <w:szCs w:val="22"/>
          <w:lang w:eastAsia="id-ID"/>
        </w:rPr>
        <w:t>kontrasepsi</w:t>
      </w:r>
      <w:proofErr w:type="spellEnd"/>
      <w:r w:rsidRPr="004710D3">
        <w:rPr>
          <w:rFonts w:hint="cs"/>
          <w:sz w:val="22"/>
          <w:szCs w:val="22"/>
          <w:lang w:eastAsia="id-ID"/>
        </w:rPr>
        <w:t xml:space="preserve"> IUD di </w:t>
      </w:r>
      <w:proofErr w:type="spellStart"/>
      <w:r w:rsidRPr="004710D3">
        <w:rPr>
          <w:rFonts w:hint="cs"/>
          <w:sz w:val="22"/>
          <w:szCs w:val="22"/>
          <w:lang w:eastAsia="id-ID"/>
        </w:rPr>
        <w:t>Rumah</w:t>
      </w:r>
      <w:proofErr w:type="spellEnd"/>
      <w:r w:rsidRPr="004710D3">
        <w:rPr>
          <w:rFonts w:hint="cs"/>
          <w:sz w:val="22"/>
          <w:szCs w:val="22"/>
          <w:lang w:eastAsia="id-ID"/>
        </w:rPr>
        <w:t xml:space="preserve"> </w:t>
      </w:r>
      <w:proofErr w:type="spellStart"/>
      <w:r w:rsidRPr="004710D3">
        <w:rPr>
          <w:rFonts w:hint="cs"/>
          <w:sz w:val="22"/>
          <w:szCs w:val="22"/>
          <w:lang w:eastAsia="id-ID"/>
        </w:rPr>
        <w:t>Sakit</w:t>
      </w:r>
      <w:proofErr w:type="spellEnd"/>
      <w:r w:rsidRPr="004710D3">
        <w:rPr>
          <w:rFonts w:hint="cs"/>
          <w:sz w:val="22"/>
          <w:szCs w:val="22"/>
          <w:lang w:eastAsia="id-ID"/>
        </w:rPr>
        <w:t xml:space="preserve"> </w:t>
      </w:r>
      <w:proofErr w:type="spellStart"/>
      <w:r w:rsidRPr="004710D3">
        <w:rPr>
          <w:rFonts w:hint="cs"/>
          <w:sz w:val="22"/>
          <w:szCs w:val="22"/>
          <w:lang w:eastAsia="id-ID"/>
        </w:rPr>
        <w:t>Bahagia</w:t>
      </w:r>
      <w:proofErr w:type="spellEnd"/>
      <w:r w:rsidRPr="004710D3">
        <w:rPr>
          <w:rFonts w:hint="cs"/>
          <w:sz w:val="22"/>
          <w:szCs w:val="22"/>
          <w:lang w:eastAsia="id-ID"/>
        </w:rPr>
        <w:t xml:space="preserve"> Makassar.</w:t>
      </w:r>
    </w:p>
    <w:p w14:paraId="2448EB74" w14:textId="77777777" w:rsidR="004710D3" w:rsidRPr="004710D3" w:rsidRDefault="004710D3" w:rsidP="004710D3">
      <w:pPr>
        <w:pStyle w:val="ListParagraph"/>
        <w:numPr>
          <w:ilvl w:val="0"/>
          <w:numId w:val="25"/>
        </w:numPr>
        <w:suppressAutoHyphens w:val="0"/>
        <w:spacing w:before="100" w:beforeAutospacing="1" w:after="100" w:afterAutospacing="1" w:line="360" w:lineRule="auto"/>
        <w:ind w:leftChars="0" w:firstLineChars="0"/>
        <w:jc w:val="both"/>
        <w:textDirection w:val="lrTb"/>
        <w:textAlignment w:val="auto"/>
        <w:outlineLvl w:val="9"/>
        <w:rPr>
          <w:sz w:val="22"/>
          <w:szCs w:val="22"/>
          <w:lang w:eastAsia="id-ID"/>
        </w:rPr>
      </w:pPr>
      <w:proofErr w:type="spellStart"/>
      <w:r w:rsidRPr="004710D3">
        <w:rPr>
          <w:rFonts w:hint="cs"/>
          <w:sz w:val="22"/>
          <w:szCs w:val="22"/>
          <w:lang w:eastAsia="id-ID"/>
        </w:rPr>
        <w:lastRenderedPageBreak/>
        <w:t>Dukungan</w:t>
      </w:r>
      <w:proofErr w:type="spellEnd"/>
      <w:r w:rsidRPr="004710D3">
        <w:rPr>
          <w:rFonts w:hint="cs"/>
          <w:sz w:val="22"/>
          <w:szCs w:val="22"/>
          <w:lang w:eastAsia="id-ID"/>
        </w:rPr>
        <w:t xml:space="preserve"> </w:t>
      </w:r>
      <w:proofErr w:type="spellStart"/>
      <w:r w:rsidRPr="004710D3">
        <w:rPr>
          <w:rFonts w:hint="cs"/>
          <w:sz w:val="22"/>
          <w:szCs w:val="22"/>
          <w:lang w:eastAsia="id-ID"/>
        </w:rPr>
        <w:t>suami</w:t>
      </w:r>
      <w:proofErr w:type="spellEnd"/>
      <w:r w:rsidRPr="004710D3">
        <w:rPr>
          <w:rFonts w:hint="cs"/>
          <w:sz w:val="22"/>
          <w:szCs w:val="22"/>
          <w:lang w:eastAsia="id-ID"/>
        </w:rPr>
        <w:t xml:space="preserve"> </w:t>
      </w:r>
      <w:proofErr w:type="spellStart"/>
      <w:r w:rsidRPr="004710D3">
        <w:rPr>
          <w:rFonts w:hint="cs"/>
          <w:sz w:val="22"/>
          <w:szCs w:val="22"/>
          <w:lang w:eastAsia="id-ID"/>
        </w:rPr>
        <w:t>menjadi</w:t>
      </w:r>
      <w:proofErr w:type="spellEnd"/>
      <w:r w:rsidRPr="004710D3">
        <w:rPr>
          <w:rFonts w:hint="cs"/>
          <w:sz w:val="22"/>
          <w:szCs w:val="22"/>
          <w:lang w:eastAsia="id-ID"/>
        </w:rPr>
        <w:t xml:space="preserve"> </w:t>
      </w:r>
      <w:proofErr w:type="spellStart"/>
      <w:r w:rsidRPr="004710D3">
        <w:rPr>
          <w:rFonts w:hint="cs"/>
          <w:sz w:val="22"/>
          <w:szCs w:val="22"/>
          <w:lang w:eastAsia="id-ID"/>
        </w:rPr>
        <w:t>faktor</w:t>
      </w:r>
      <w:proofErr w:type="spellEnd"/>
      <w:r w:rsidRPr="004710D3">
        <w:rPr>
          <w:rFonts w:hint="cs"/>
          <w:sz w:val="22"/>
          <w:szCs w:val="22"/>
          <w:lang w:eastAsia="id-ID"/>
        </w:rPr>
        <w:t xml:space="preserve"> </w:t>
      </w:r>
      <w:proofErr w:type="spellStart"/>
      <w:r w:rsidRPr="004710D3">
        <w:rPr>
          <w:rFonts w:hint="cs"/>
          <w:sz w:val="22"/>
          <w:szCs w:val="22"/>
          <w:lang w:eastAsia="id-ID"/>
        </w:rPr>
        <w:t>dominan</w:t>
      </w:r>
      <w:proofErr w:type="spellEnd"/>
      <w:r w:rsidRPr="004710D3">
        <w:rPr>
          <w:rFonts w:hint="cs"/>
          <w:sz w:val="22"/>
          <w:szCs w:val="22"/>
          <w:lang w:eastAsia="id-ID"/>
        </w:rPr>
        <w:t xml:space="preserve"> </w:t>
      </w:r>
      <w:proofErr w:type="spellStart"/>
      <w:r w:rsidRPr="004710D3">
        <w:rPr>
          <w:rFonts w:hint="cs"/>
          <w:sz w:val="22"/>
          <w:szCs w:val="22"/>
          <w:lang w:eastAsia="id-ID"/>
        </w:rPr>
        <w:t>dalam</w:t>
      </w:r>
      <w:proofErr w:type="spellEnd"/>
      <w:r w:rsidRPr="004710D3">
        <w:rPr>
          <w:rFonts w:hint="cs"/>
          <w:sz w:val="22"/>
          <w:szCs w:val="22"/>
          <w:lang w:eastAsia="id-ID"/>
        </w:rPr>
        <w:t xml:space="preserve"> </w:t>
      </w:r>
      <w:proofErr w:type="spellStart"/>
      <w:r w:rsidRPr="004710D3">
        <w:rPr>
          <w:rFonts w:hint="cs"/>
          <w:sz w:val="22"/>
          <w:szCs w:val="22"/>
          <w:lang w:eastAsia="id-ID"/>
        </w:rPr>
        <w:t>pemilihan</w:t>
      </w:r>
      <w:proofErr w:type="spellEnd"/>
      <w:r w:rsidRPr="004710D3">
        <w:rPr>
          <w:rFonts w:hint="cs"/>
          <w:sz w:val="22"/>
          <w:szCs w:val="22"/>
          <w:lang w:eastAsia="id-ID"/>
        </w:rPr>
        <w:t xml:space="preserve"> </w:t>
      </w:r>
      <w:proofErr w:type="spellStart"/>
      <w:r w:rsidRPr="004710D3">
        <w:rPr>
          <w:rFonts w:hint="cs"/>
          <w:sz w:val="22"/>
          <w:szCs w:val="22"/>
          <w:lang w:eastAsia="id-ID"/>
        </w:rPr>
        <w:t>kontrasepsi</w:t>
      </w:r>
      <w:proofErr w:type="spellEnd"/>
      <w:r w:rsidRPr="004710D3">
        <w:rPr>
          <w:rFonts w:hint="cs"/>
          <w:sz w:val="22"/>
          <w:szCs w:val="22"/>
          <w:lang w:eastAsia="id-ID"/>
        </w:rPr>
        <w:t xml:space="preserve"> </w:t>
      </w:r>
      <w:proofErr w:type="spellStart"/>
      <w:r w:rsidRPr="004710D3">
        <w:rPr>
          <w:rFonts w:hint="cs"/>
          <w:sz w:val="22"/>
          <w:szCs w:val="22"/>
          <w:lang w:eastAsia="id-ID"/>
        </w:rPr>
        <w:t>jangka</w:t>
      </w:r>
      <w:proofErr w:type="spellEnd"/>
      <w:r w:rsidRPr="004710D3">
        <w:rPr>
          <w:rFonts w:hint="cs"/>
          <w:sz w:val="22"/>
          <w:szCs w:val="22"/>
          <w:lang w:eastAsia="id-ID"/>
        </w:rPr>
        <w:t xml:space="preserve"> </w:t>
      </w:r>
      <w:proofErr w:type="spellStart"/>
      <w:r w:rsidRPr="004710D3">
        <w:rPr>
          <w:rFonts w:hint="cs"/>
          <w:sz w:val="22"/>
          <w:szCs w:val="22"/>
          <w:lang w:eastAsia="id-ID"/>
        </w:rPr>
        <w:t>panjang</w:t>
      </w:r>
      <w:proofErr w:type="spellEnd"/>
      <w:r w:rsidRPr="004710D3">
        <w:rPr>
          <w:rFonts w:hint="cs"/>
          <w:sz w:val="22"/>
          <w:szCs w:val="22"/>
          <w:lang w:eastAsia="id-ID"/>
        </w:rPr>
        <w:t>.</w:t>
      </w:r>
    </w:p>
    <w:p w14:paraId="2EC2389F" w14:textId="4E41C2EA" w:rsidR="004710D3" w:rsidRPr="004710D3" w:rsidRDefault="004710D3" w:rsidP="004710D3">
      <w:pPr>
        <w:pStyle w:val="ListParagraph"/>
        <w:numPr>
          <w:ilvl w:val="0"/>
          <w:numId w:val="25"/>
        </w:numPr>
        <w:suppressAutoHyphens w:val="0"/>
        <w:spacing w:before="100" w:beforeAutospacing="1" w:after="100" w:afterAutospacing="1" w:line="360" w:lineRule="auto"/>
        <w:ind w:leftChars="0" w:firstLineChars="0"/>
        <w:jc w:val="both"/>
        <w:textDirection w:val="lrTb"/>
        <w:textAlignment w:val="auto"/>
        <w:outlineLvl w:val="9"/>
        <w:rPr>
          <w:sz w:val="22"/>
          <w:szCs w:val="22"/>
          <w:lang w:eastAsia="id-ID"/>
        </w:rPr>
      </w:pPr>
      <w:proofErr w:type="spellStart"/>
      <w:r w:rsidRPr="004710D3">
        <w:rPr>
          <w:rFonts w:hint="cs"/>
          <w:sz w:val="22"/>
          <w:szCs w:val="22"/>
          <w:lang w:eastAsia="id-ID"/>
        </w:rPr>
        <w:t>Tidak</w:t>
      </w:r>
      <w:proofErr w:type="spellEnd"/>
      <w:r w:rsidRPr="004710D3">
        <w:rPr>
          <w:rFonts w:hint="cs"/>
          <w:sz w:val="22"/>
          <w:szCs w:val="22"/>
          <w:lang w:eastAsia="id-ID"/>
        </w:rPr>
        <w:t xml:space="preserve"> </w:t>
      </w:r>
      <w:proofErr w:type="spellStart"/>
      <w:r w:rsidRPr="004710D3">
        <w:rPr>
          <w:rFonts w:hint="cs"/>
          <w:sz w:val="22"/>
          <w:szCs w:val="22"/>
          <w:lang w:eastAsia="id-ID"/>
        </w:rPr>
        <w:t>terdapat</w:t>
      </w:r>
      <w:proofErr w:type="spellEnd"/>
      <w:r w:rsidRPr="004710D3">
        <w:rPr>
          <w:rFonts w:hint="cs"/>
          <w:sz w:val="22"/>
          <w:szCs w:val="22"/>
          <w:lang w:eastAsia="id-ID"/>
        </w:rPr>
        <w:t xml:space="preserve"> </w:t>
      </w:r>
      <w:proofErr w:type="spellStart"/>
      <w:r w:rsidRPr="004710D3">
        <w:rPr>
          <w:rFonts w:hint="cs"/>
          <w:sz w:val="22"/>
          <w:szCs w:val="22"/>
          <w:lang w:eastAsia="id-ID"/>
        </w:rPr>
        <w:t>hubungan</w:t>
      </w:r>
      <w:proofErr w:type="spellEnd"/>
      <w:r w:rsidRPr="004710D3">
        <w:rPr>
          <w:rFonts w:hint="cs"/>
          <w:sz w:val="22"/>
          <w:szCs w:val="22"/>
          <w:lang w:eastAsia="id-ID"/>
        </w:rPr>
        <w:t xml:space="preserve"> </w:t>
      </w:r>
      <w:proofErr w:type="spellStart"/>
      <w:r w:rsidRPr="004710D3">
        <w:rPr>
          <w:rFonts w:hint="cs"/>
          <w:sz w:val="22"/>
          <w:szCs w:val="22"/>
          <w:lang w:eastAsia="id-ID"/>
        </w:rPr>
        <w:t>bermakna</w:t>
      </w:r>
      <w:proofErr w:type="spellEnd"/>
      <w:r w:rsidRPr="004710D3">
        <w:rPr>
          <w:rFonts w:hint="cs"/>
          <w:sz w:val="22"/>
          <w:szCs w:val="22"/>
          <w:lang w:eastAsia="id-ID"/>
        </w:rPr>
        <w:t xml:space="preserve"> </w:t>
      </w:r>
      <w:proofErr w:type="spellStart"/>
      <w:r w:rsidRPr="004710D3">
        <w:rPr>
          <w:rFonts w:hint="cs"/>
          <w:sz w:val="22"/>
          <w:szCs w:val="22"/>
          <w:lang w:eastAsia="id-ID"/>
        </w:rPr>
        <w:t>antara</w:t>
      </w:r>
      <w:proofErr w:type="spellEnd"/>
      <w:r w:rsidRPr="004710D3">
        <w:rPr>
          <w:rFonts w:hint="cs"/>
          <w:sz w:val="22"/>
          <w:szCs w:val="22"/>
          <w:lang w:eastAsia="id-ID"/>
        </w:rPr>
        <w:t xml:space="preserve"> </w:t>
      </w:r>
      <w:proofErr w:type="spellStart"/>
      <w:r w:rsidRPr="004710D3">
        <w:rPr>
          <w:rFonts w:hint="cs"/>
          <w:sz w:val="22"/>
          <w:szCs w:val="22"/>
          <w:lang w:eastAsia="id-ID"/>
        </w:rPr>
        <w:t>umur</w:t>
      </w:r>
      <w:proofErr w:type="spellEnd"/>
      <w:r w:rsidRPr="004710D3">
        <w:rPr>
          <w:rFonts w:hint="cs"/>
          <w:sz w:val="22"/>
          <w:szCs w:val="22"/>
          <w:lang w:eastAsia="id-ID"/>
        </w:rPr>
        <w:t xml:space="preserve">, </w:t>
      </w:r>
      <w:proofErr w:type="spellStart"/>
      <w:r w:rsidRPr="004710D3">
        <w:rPr>
          <w:rFonts w:hint="cs"/>
          <w:sz w:val="22"/>
          <w:szCs w:val="22"/>
          <w:lang w:eastAsia="id-ID"/>
        </w:rPr>
        <w:t>pendidikan</w:t>
      </w:r>
      <w:proofErr w:type="spellEnd"/>
      <w:r w:rsidRPr="004710D3">
        <w:rPr>
          <w:rFonts w:hint="cs"/>
          <w:sz w:val="22"/>
          <w:szCs w:val="22"/>
          <w:lang w:eastAsia="id-ID"/>
        </w:rPr>
        <w:t xml:space="preserve">, </w:t>
      </w:r>
      <w:proofErr w:type="spellStart"/>
      <w:r w:rsidRPr="004710D3">
        <w:rPr>
          <w:rFonts w:hint="cs"/>
          <w:sz w:val="22"/>
          <w:szCs w:val="22"/>
          <w:lang w:eastAsia="id-ID"/>
        </w:rPr>
        <w:t>pekerjaan</w:t>
      </w:r>
      <w:proofErr w:type="spellEnd"/>
      <w:r w:rsidRPr="004710D3">
        <w:rPr>
          <w:rFonts w:hint="cs"/>
          <w:sz w:val="22"/>
          <w:szCs w:val="22"/>
          <w:lang w:eastAsia="id-ID"/>
        </w:rPr>
        <w:t xml:space="preserve">, </w:t>
      </w:r>
      <w:proofErr w:type="spellStart"/>
      <w:r w:rsidRPr="004710D3">
        <w:rPr>
          <w:rFonts w:hint="cs"/>
          <w:sz w:val="22"/>
          <w:szCs w:val="22"/>
          <w:lang w:eastAsia="id-ID"/>
        </w:rPr>
        <w:t>dan</w:t>
      </w:r>
      <w:proofErr w:type="spellEnd"/>
      <w:r w:rsidRPr="004710D3">
        <w:rPr>
          <w:rFonts w:hint="cs"/>
          <w:sz w:val="22"/>
          <w:szCs w:val="22"/>
          <w:lang w:eastAsia="id-ID"/>
        </w:rPr>
        <w:t xml:space="preserve"> </w:t>
      </w:r>
      <w:proofErr w:type="spellStart"/>
      <w:r w:rsidRPr="004710D3">
        <w:rPr>
          <w:rFonts w:hint="cs"/>
          <w:sz w:val="22"/>
          <w:szCs w:val="22"/>
          <w:lang w:eastAsia="id-ID"/>
        </w:rPr>
        <w:t>paritas</w:t>
      </w:r>
      <w:proofErr w:type="spellEnd"/>
      <w:r w:rsidRPr="004710D3">
        <w:rPr>
          <w:rFonts w:hint="cs"/>
          <w:sz w:val="22"/>
          <w:szCs w:val="22"/>
          <w:lang w:eastAsia="id-ID"/>
        </w:rPr>
        <w:t xml:space="preserve"> </w:t>
      </w:r>
      <w:proofErr w:type="spellStart"/>
      <w:r w:rsidRPr="004710D3">
        <w:rPr>
          <w:rFonts w:hint="cs"/>
          <w:sz w:val="22"/>
          <w:szCs w:val="22"/>
          <w:lang w:eastAsia="id-ID"/>
        </w:rPr>
        <w:t>dengan</w:t>
      </w:r>
      <w:proofErr w:type="spellEnd"/>
      <w:r w:rsidRPr="004710D3">
        <w:rPr>
          <w:rFonts w:hint="cs"/>
          <w:sz w:val="22"/>
          <w:szCs w:val="22"/>
          <w:lang w:eastAsia="id-ID"/>
        </w:rPr>
        <w:t xml:space="preserve"> </w:t>
      </w:r>
      <w:proofErr w:type="spellStart"/>
      <w:r w:rsidRPr="004710D3">
        <w:rPr>
          <w:rFonts w:hint="cs"/>
          <w:sz w:val="22"/>
          <w:szCs w:val="22"/>
          <w:lang w:eastAsia="id-ID"/>
        </w:rPr>
        <w:t>penggunaan</w:t>
      </w:r>
      <w:proofErr w:type="spellEnd"/>
      <w:r w:rsidRPr="004710D3">
        <w:rPr>
          <w:rFonts w:hint="cs"/>
          <w:sz w:val="22"/>
          <w:szCs w:val="22"/>
          <w:lang w:eastAsia="id-ID"/>
        </w:rPr>
        <w:t xml:space="preserve"> IUD.</w:t>
      </w:r>
    </w:p>
    <w:p w14:paraId="0E3D8491" w14:textId="68E384FF" w:rsidR="004710D3" w:rsidRPr="004710D3" w:rsidRDefault="004710D3" w:rsidP="004710D3">
      <w:pPr>
        <w:spacing w:before="100" w:beforeAutospacing="1" w:after="100" w:afterAutospacing="1"/>
        <w:ind w:left="0" w:hanging="2"/>
        <w:jc w:val="both"/>
        <w:outlineLvl w:val="2"/>
        <w:rPr>
          <w:b/>
          <w:bCs/>
          <w:sz w:val="22"/>
          <w:szCs w:val="22"/>
          <w:lang w:eastAsia="id-ID"/>
        </w:rPr>
      </w:pPr>
      <w:r w:rsidRPr="004710D3">
        <w:rPr>
          <w:b/>
          <w:bCs/>
          <w:sz w:val="22"/>
          <w:szCs w:val="22"/>
          <w:lang w:eastAsia="id-ID"/>
        </w:rPr>
        <w:t>DAFTAR PUSTAKA</w:t>
      </w:r>
    </w:p>
    <w:p w14:paraId="6913557D" w14:textId="5755EAE7" w:rsidR="004710D3" w:rsidRPr="004710D3" w:rsidRDefault="004710D3" w:rsidP="004710D3">
      <w:pPr>
        <w:spacing w:before="100" w:beforeAutospacing="1" w:after="100" w:afterAutospacing="1" w:line="360" w:lineRule="auto"/>
        <w:ind w:leftChars="0" w:left="992" w:hangingChars="451" w:hanging="992"/>
        <w:jc w:val="both"/>
        <w:rPr>
          <w:sz w:val="22"/>
          <w:szCs w:val="22"/>
          <w:lang w:eastAsia="id-ID"/>
        </w:rPr>
      </w:pPr>
      <w:r w:rsidRPr="004710D3">
        <w:rPr>
          <w:rFonts w:hint="cs"/>
          <w:sz w:val="22"/>
          <w:szCs w:val="22"/>
          <w:lang w:eastAsia="id-ID"/>
        </w:rPr>
        <w:t>BKKBN.</w:t>
      </w:r>
      <w:r>
        <w:rPr>
          <w:sz w:val="22"/>
          <w:szCs w:val="22"/>
          <w:lang w:eastAsia="id-ID"/>
        </w:rPr>
        <w:t xml:space="preserve"> </w:t>
      </w:r>
      <w:proofErr w:type="spellStart"/>
      <w:r w:rsidRPr="004710D3">
        <w:rPr>
          <w:rFonts w:hint="cs"/>
          <w:sz w:val="22"/>
          <w:szCs w:val="22"/>
          <w:lang w:eastAsia="id-ID"/>
        </w:rPr>
        <w:t>Pedoman</w:t>
      </w:r>
      <w:proofErr w:type="spellEnd"/>
      <w:r w:rsidRPr="004710D3">
        <w:rPr>
          <w:rFonts w:hint="cs"/>
          <w:sz w:val="22"/>
          <w:szCs w:val="22"/>
          <w:lang w:eastAsia="id-ID"/>
        </w:rPr>
        <w:t xml:space="preserve"> </w:t>
      </w:r>
      <w:proofErr w:type="spellStart"/>
      <w:r w:rsidRPr="004710D3">
        <w:rPr>
          <w:rFonts w:hint="cs"/>
          <w:sz w:val="22"/>
          <w:szCs w:val="22"/>
          <w:lang w:eastAsia="id-ID"/>
        </w:rPr>
        <w:t>Pelayanan</w:t>
      </w:r>
      <w:proofErr w:type="spellEnd"/>
      <w:r w:rsidRPr="004710D3">
        <w:rPr>
          <w:rFonts w:hint="cs"/>
          <w:sz w:val="22"/>
          <w:szCs w:val="22"/>
          <w:lang w:eastAsia="id-ID"/>
        </w:rPr>
        <w:t xml:space="preserve"> </w:t>
      </w:r>
      <w:proofErr w:type="spellStart"/>
      <w:r w:rsidRPr="004710D3">
        <w:rPr>
          <w:rFonts w:hint="cs"/>
          <w:sz w:val="22"/>
          <w:szCs w:val="22"/>
          <w:lang w:eastAsia="id-ID"/>
        </w:rPr>
        <w:t>Kontrasepsi</w:t>
      </w:r>
      <w:proofErr w:type="spellEnd"/>
      <w:r w:rsidRPr="004710D3">
        <w:rPr>
          <w:rFonts w:hint="cs"/>
          <w:sz w:val="22"/>
          <w:szCs w:val="22"/>
          <w:lang w:eastAsia="id-ID"/>
        </w:rPr>
        <w:t>. Jakarta: BKKBN.</w:t>
      </w:r>
    </w:p>
    <w:p w14:paraId="25C379B3" w14:textId="77777777" w:rsidR="004710D3" w:rsidRPr="004710D3" w:rsidRDefault="004710D3" w:rsidP="004710D3">
      <w:pPr>
        <w:spacing w:before="100" w:beforeAutospacing="1" w:after="100" w:afterAutospacing="1" w:line="360" w:lineRule="auto"/>
        <w:ind w:leftChars="0" w:left="992" w:hangingChars="451" w:hanging="992"/>
        <w:jc w:val="both"/>
        <w:rPr>
          <w:sz w:val="22"/>
          <w:szCs w:val="22"/>
          <w:lang w:eastAsia="id-ID"/>
        </w:rPr>
      </w:pPr>
      <w:proofErr w:type="spellStart"/>
      <w:r w:rsidRPr="004710D3">
        <w:rPr>
          <w:rFonts w:hint="cs"/>
          <w:sz w:val="22"/>
          <w:szCs w:val="22"/>
          <w:lang w:eastAsia="id-ID"/>
        </w:rPr>
        <w:t>Manuaba</w:t>
      </w:r>
      <w:proofErr w:type="spellEnd"/>
      <w:r w:rsidRPr="004710D3">
        <w:rPr>
          <w:rFonts w:hint="cs"/>
          <w:sz w:val="22"/>
          <w:szCs w:val="22"/>
          <w:lang w:eastAsia="id-ID"/>
        </w:rPr>
        <w:t xml:space="preserve">, I.B.G. </w:t>
      </w:r>
      <w:proofErr w:type="spellStart"/>
      <w:r w:rsidRPr="004710D3">
        <w:rPr>
          <w:rFonts w:hint="cs"/>
          <w:sz w:val="22"/>
          <w:szCs w:val="22"/>
          <w:lang w:eastAsia="id-ID"/>
        </w:rPr>
        <w:t>Ilmu</w:t>
      </w:r>
      <w:proofErr w:type="spellEnd"/>
      <w:r w:rsidRPr="004710D3">
        <w:rPr>
          <w:rFonts w:hint="cs"/>
          <w:sz w:val="22"/>
          <w:szCs w:val="22"/>
          <w:lang w:eastAsia="id-ID"/>
        </w:rPr>
        <w:t xml:space="preserve"> </w:t>
      </w:r>
      <w:proofErr w:type="spellStart"/>
      <w:r w:rsidRPr="004710D3">
        <w:rPr>
          <w:rFonts w:hint="cs"/>
          <w:sz w:val="22"/>
          <w:szCs w:val="22"/>
          <w:lang w:eastAsia="id-ID"/>
        </w:rPr>
        <w:t>Kebidanan</w:t>
      </w:r>
      <w:proofErr w:type="spellEnd"/>
      <w:r w:rsidRPr="004710D3">
        <w:rPr>
          <w:rFonts w:hint="cs"/>
          <w:sz w:val="22"/>
          <w:szCs w:val="22"/>
          <w:lang w:eastAsia="id-ID"/>
        </w:rPr>
        <w:t xml:space="preserve">, </w:t>
      </w:r>
      <w:proofErr w:type="spellStart"/>
      <w:r w:rsidRPr="004710D3">
        <w:rPr>
          <w:rFonts w:hint="cs"/>
          <w:sz w:val="22"/>
          <w:szCs w:val="22"/>
          <w:lang w:eastAsia="id-ID"/>
        </w:rPr>
        <w:t>Penyakit</w:t>
      </w:r>
      <w:proofErr w:type="spellEnd"/>
      <w:r w:rsidRPr="004710D3">
        <w:rPr>
          <w:rFonts w:hint="cs"/>
          <w:sz w:val="22"/>
          <w:szCs w:val="22"/>
          <w:lang w:eastAsia="id-ID"/>
        </w:rPr>
        <w:t xml:space="preserve"> </w:t>
      </w:r>
      <w:proofErr w:type="spellStart"/>
      <w:r w:rsidRPr="004710D3">
        <w:rPr>
          <w:rFonts w:hint="cs"/>
          <w:sz w:val="22"/>
          <w:szCs w:val="22"/>
          <w:lang w:eastAsia="id-ID"/>
        </w:rPr>
        <w:t>Kandungan</w:t>
      </w:r>
      <w:proofErr w:type="spellEnd"/>
      <w:r w:rsidRPr="004710D3">
        <w:rPr>
          <w:rFonts w:hint="cs"/>
          <w:sz w:val="22"/>
          <w:szCs w:val="22"/>
          <w:lang w:eastAsia="id-ID"/>
        </w:rPr>
        <w:t xml:space="preserve">, </w:t>
      </w:r>
      <w:proofErr w:type="spellStart"/>
      <w:r w:rsidRPr="004710D3">
        <w:rPr>
          <w:rFonts w:hint="cs"/>
          <w:sz w:val="22"/>
          <w:szCs w:val="22"/>
          <w:lang w:eastAsia="id-ID"/>
        </w:rPr>
        <w:t>dan</w:t>
      </w:r>
      <w:proofErr w:type="spellEnd"/>
      <w:r w:rsidRPr="004710D3">
        <w:rPr>
          <w:rFonts w:hint="cs"/>
          <w:sz w:val="22"/>
          <w:szCs w:val="22"/>
          <w:lang w:eastAsia="id-ID"/>
        </w:rPr>
        <w:t xml:space="preserve"> KB. Jakarta: EGC.</w:t>
      </w:r>
    </w:p>
    <w:p w14:paraId="572080F9" w14:textId="77777777" w:rsidR="004710D3" w:rsidRPr="004710D3" w:rsidRDefault="004710D3" w:rsidP="004710D3">
      <w:pPr>
        <w:spacing w:before="100" w:beforeAutospacing="1" w:after="100" w:afterAutospacing="1" w:line="360" w:lineRule="auto"/>
        <w:ind w:left="992" w:hangingChars="452" w:hanging="994"/>
        <w:jc w:val="both"/>
        <w:rPr>
          <w:sz w:val="22"/>
          <w:szCs w:val="22"/>
          <w:lang w:eastAsia="id-ID"/>
        </w:rPr>
      </w:pPr>
      <w:proofErr w:type="spellStart"/>
      <w:r w:rsidRPr="004710D3">
        <w:rPr>
          <w:rFonts w:hint="cs"/>
          <w:sz w:val="22"/>
          <w:szCs w:val="22"/>
          <w:lang w:eastAsia="id-ID"/>
        </w:rPr>
        <w:t>Notoatmodjo</w:t>
      </w:r>
      <w:proofErr w:type="spellEnd"/>
      <w:r w:rsidRPr="004710D3">
        <w:rPr>
          <w:rFonts w:hint="cs"/>
          <w:sz w:val="22"/>
          <w:szCs w:val="22"/>
          <w:lang w:eastAsia="id-ID"/>
        </w:rPr>
        <w:t xml:space="preserve">, S. </w:t>
      </w:r>
      <w:proofErr w:type="spellStart"/>
      <w:r w:rsidRPr="004710D3">
        <w:rPr>
          <w:rFonts w:hint="cs"/>
          <w:sz w:val="22"/>
          <w:szCs w:val="22"/>
          <w:lang w:eastAsia="id-ID"/>
        </w:rPr>
        <w:t>Metodologi</w:t>
      </w:r>
      <w:proofErr w:type="spellEnd"/>
      <w:r w:rsidRPr="004710D3">
        <w:rPr>
          <w:rFonts w:hint="cs"/>
          <w:sz w:val="22"/>
          <w:szCs w:val="22"/>
          <w:lang w:eastAsia="id-ID"/>
        </w:rPr>
        <w:t xml:space="preserve"> </w:t>
      </w:r>
      <w:proofErr w:type="spellStart"/>
      <w:r w:rsidRPr="004710D3">
        <w:rPr>
          <w:rFonts w:hint="cs"/>
          <w:sz w:val="22"/>
          <w:szCs w:val="22"/>
          <w:lang w:eastAsia="id-ID"/>
        </w:rPr>
        <w:t>Penelitian</w:t>
      </w:r>
      <w:proofErr w:type="spellEnd"/>
      <w:r w:rsidRPr="004710D3">
        <w:rPr>
          <w:rFonts w:hint="cs"/>
          <w:sz w:val="22"/>
          <w:szCs w:val="22"/>
          <w:lang w:eastAsia="id-ID"/>
        </w:rPr>
        <w:t xml:space="preserve"> </w:t>
      </w:r>
      <w:proofErr w:type="spellStart"/>
      <w:r w:rsidRPr="004710D3">
        <w:rPr>
          <w:rFonts w:hint="cs"/>
          <w:sz w:val="22"/>
          <w:szCs w:val="22"/>
          <w:lang w:eastAsia="id-ID"/>
        </w:rPr>
        <w:t>Kesehatan</w:t>
      </w:r>
      <w:proofErr w:type="spellEnd"/>
      <w:r w:rsidRPr="004710D3">
        <w:rPr>
          <w:rFonts w:hint="cs"/>
          <w:sz w:val="22"/>
          <w:szCs w:val="22"/>
          <w:lang w:eastAsia="id-ID"/>
        </w:rPr>
        <w:t xml:space="preserve">. Jakarta: </w:t>
      </w:r>
      <w:proofErr w:type="spellStart"/>
      <w:r w:rsidRPr="004710D3">
        <w:rPr>
          <w:rFonts w:hint="cs"/>
          <w:sz w:val="22"/>
          <w:szCs w:val="22"/>
          <w:lang w:eastAsia="id-ID"/>
        </w:rPr>
        <w:t>Rineka</w:t>
      </w:r>
      <w:proofErr w:type="spellEnd"/>
      <w:r w:rsidRPr="004710D3">
        <w:rPr>
          <w:rFonts w:hint="cs"/>
          <w:sz w:val="22"/>
          <w:szCs w:val="22"/>
          <w:lang w:eastAsia="id-ID"/>
        </w:rPr>
        <w:t xml:space="preserve"> </w:t>
      </w:r>
      <w:proofErr w:type="spellStart"/>
      <w:r w:rsidRPr="004710D3">
        <w:rPr>
          <w:rFonts w:hint="cs"/>
          <w:sz w:val="22"/>
          <w:szCs w:val="22"/>
          <w:lang w:eastAsia="id-ID"/>
        </w:rPr>
        <w:t>Cipta</w:t>
      </w:r>
      <w:proofErr w:type="spellEnd"/>
      <w:r w:rsidRPr="004710D3">
        <w:rPr>
          <w:rFonts w:hint="cs"/>
          <w:sz w:val="22"/>
          <w:szCs w:val="22"/>
          <w:lang w:eastAsia="id-ID"/>
        </w:rPr>
        <w:t>.</w:t>
      </w:r>
    </w:p>
    <w:p w14:paraId="1500AC19" w14:textId="77777777" w:rsidR="004710D3" w:rsidRPr="004710D3" w:rsidRDefault="004710D3" w:rsidP="004710D3">
      <w:pPr>
        <w:spacing w:before="100" w:beforeAutospacing="1" w:after="100" w:afterAutospacing="1" w:line="360" w:lineRule="auto"/>
        <w:ind w:left="992" w:hangingChars="452" w:hanging="994"/>
        <w:jc w:val="both"/>
        <w:rPr>
          <w:sz w:val="22"/>
          <w:szCs w:val="22"/>
          <w:lang w:eastAsia="id-ID"/>
        </w:rPr>
      </w:pPr>
      <w:proofErr w:type="gramStart"/>
      <w:r w:rsidRPr="004710D3">
        <w:rPr>
          <w:rFonts w:hint="cs"/>
          <w:sz w:val="22"/>
          <w:szCs w:val="22"/>
          <w:lang w:eastAsia="id-ID"/>
        </w:rPr>
        <w:t>WHO.</w:t>
      </w:r>
      <w:proofErr w:type="gramEnd"/>
      <w:r w:rsidRPr="004710D3">
        <w:rPr>
          <w:rFonts w:hint="cs"/>
          <w:sz w:val="22"/>
          <w:szCs w:val="22"/>
          <w:lang w:eastAsia="id-ID"/>
        </w:rPr>
        <w:t xml:space="preserve"> Family Planning: A Global Handbook for Providers. Geneva: WHO.</w:t>
      </w:r>
    </w:p>
    <w:p w14:paraId="55D6F42D" w14:textId="77777777" w:rsidR="004710D3" w:rsidRPr="004710D3" w:rsidRDefault="004710D3" w:rsidP="004710D3">
      <w:pPr>
        <w:pStyle w:val="NormalWeb"/>
        <w:spacing w:line="360" w:lineRule="auto"/>
        <w:ind w:left="993" w:hanging="993"/>
        <w:jc w:val="both"/>
        <w:rPr>
          <w:sz w:val="22"/>
          <w:szCs w:val="22"/>
        </w:rPr>
      </w:pPr>
      <w:r w:rsidRPr="004710D3">
        <w:rPr>
          <w:rFonts w:hint="cs"/>
          <w:sz w:val="22"/>
          <w:szCs w:val="22"/>
        </w:rPr>
        <w:t xml:space="preserve">Arifiyanto M. faktor faktor yang mempengaruhi minat . Nasrudin M, editor. jawa tengah: PT nasya; 2022. </w:t>
      </w:r>
    </w:p>
    <w:p w14:paraId="32624BEC" w14:textId="77777777" w:rsidR="004710D3" w:rsidRPr="004710D3" w:rsidRDefault="004710D3" w:rsidP="004710D3">
      <w:pPr>
        <w:pStyle w:val="NormalWeb"/>
        <w:spacing w:line="360" w:lineRule="auto"/>
        <w:ind w:left="993" w:hanging="994"/>
        <w:jc w:val="both"/>
        <w:rPr>
          <w:sz w:val="22"/>
          <w:szCs w:val="22"/>
        </w:rPr>
      </w:pPr>
      <w:r w:rsidRPr="004710D3">
        <w:rPr>
          <w:rFonts w:hint="cs"/>
          <w:sz w:val="22"/>
          <w:szCs w:val="22"/>
        </w:rPr>
        <w:t xml:space="preserve">Fitriana F. Dukungan suami dengan mint ibu dalam pemilihan alat kontrasepsi IUD. https://repu.stikesicme.ac.id/. </w:t>
      </w:r>
    </w:p>
    <w:p w14:paraId="000773F5" w14:textId="77777777" w:rsidR="004710D3" w:rsidRPr="004710D3" w:rsidRDefault="004710D3" w:rsidP="004710D3">
      <w:pPr>
        <w:pStyle w:val="NormalWeb"/>
        <w:spacing w:line="360" w:lineRule="auto"/>
        <w:ind w:left="993" w:hanging="994"/>
        <w:jc w:val="both"/>
        <w:rPr>
          <w:sz w:val="22"/>
          <w:szCs w:val="22"/>
        </w:rPr>
      </w:pPr>
      <w:r w:rsidRPr="004710D3">
        <w:rPr>
          <w:rFonts w:hint="cs"/>
          <w:sz w:val="22"/>
          <w:szCs w:val="22"/>
        </w:rPr>
        <w:t xml:space="preserve">Proverawati AIAS. panduan memilih kontrasepsi. yogyakarta : nuha medika; 2016. </w:t>
      </w:r>
    </w:p>
    <w:p w14:paraId="38F81B9A" w14:textId="77777777" w:rsidR="004710D3" w:rsidRPr="004710D3" w:rsidRDefault="004710D3" w:rsidP="004710D3">
      <w:pPr>
        <w:pStyle w:val="NormalWeb"/>
        <w:spacing w:line="360" w:lineRule="auto"/>
        <w:ind w:left="993" w:hanging="994"/>
        <w:jc w:val="both"/>
        <w:rPr>
          <w:sz w:val="22"/>
          <w:szCs w:val="22"/>
        </w:rPr>
      </w:pPr>
      <w:r w:rsidRPr="004710D3">
        <w:rPr>
          <w:rFonts w:hint="cs"/>
          <w:sz w:val="22"/>
          <w:szCs w:val="22"/>
        </w:rPr>
        <w:t xml:space="preserve">pinem S 2009. kesehatan reoroduksi dan kontrasepsi. jakarta: KDT; 2009. </w:t>
      </w:r>
    </w:p>
    <w:p w14:paraId="2147B31F" w14:textId="77777777" w:rsidR="004710D3" w:rsidRPr="004710D3" w:rsidRDefault="004710D3" w:rsidP="004710D3">
      <w:pPr>
        <w:pStyle w:val="NormalWeb"/>
        <w:spacing w:line="360" w:lineRule="auto"/>
        <w:ind w:left="993" w:hanging="994"/>
        <w:jc w:val="both"/>
        <w:rPr>
          <w:sz w:val="22"/>
          <w:szCs w:val="22"/>
        </w:rPr>
      </w:pPr>
      <w:r w:rsidRPr="004710D3">
        <w:rPr>
          <w:rFonts w:hint="cs"/>
          <w:sz w:val="22"/>
          <w:szCs w:val="22"/>
        </w:rPr>
        <w:t xml:space="preserve">Manuaba 2009. Memahami kesehatan reproduksi wanita . Vol. 1. jakarta EGC; 2009. Notoadmodjo S. Promosi kesehatan dan ilmu perilaku. rineka </w:t>
      </w:r>
    </w:p>
    <w:p w14:paraId="0AB9A00B" w14:textId="77777777" w:rsidR="004710D3" w:rsidRPr="004710D3" w:rsidRDefault="004710D3" w:rsidP="004710D3">
      <w:pPr>
        <w:pStyle w:val="ListParagraph"/>
        <w:suppressAutoHyphens w:val="0"/>
        <w:spacing w:before="100" w:beforeAutospacing="1" w:after="100" w:afterAutospacing="1" w:line="360" w:lineRule="auto"/>
        <w:ind w:leftChars="0" w:firstLineChars="0" w:firstLine="0"/>
        <w:jc w:val="both"/>
        <w:textDirection w:val="lrTb"/>
        <w:textAlignment w:val="auto"/>
        <w:outlineLvl w:val="9"/>
        <w:rPr>
          <w:sz w:val="22"/>
          <w:szCs w:val="22"/>
          <w:lang w:eastAsia="id-ID"/>
        </w:rPr>
      </w:pPr>
    </w:p>
    <w:p w14:paraId="12122376" w14:textId="3348F856" w:rsidR="007F21AA" w:rsidRPr="00E1784C" w:rsidRDefault="007F21AA" w:rsidP="00E1784C">
      <w:pPr>
        <w:pBdr>
          <w:top w:val="nil"/>
          <w:left w:val="nil"/>
          <w:bottom w:val="nil"/>
          <w:right w:val="nil"/>
          <w:between w:val="nil"/>
        </w:pBdr>
        <w:spacing w:line="360" w:lineRule="auto"/>
        <w:ind w:leftChars="0" w:left="792" w:hangingChars="360" w:hanging="792"/>
        <w:jc w:val="both"/>
        <w:rPr>
          <w:rFonts w:eastAsia="Trebuchet MS"/>
          <w:sz w:val="22"/>
          <w:szCs w:val="22"/>
          <w:lang w:val="en-ID"/>
        </w:rPr>
      </w:pPr>
    </w:p>
    <w:sectPr w:rsidR="007F21AA" w:rsidRPr="00E1784C" w:rsidSect="00A3523B">
      <w:type w:val="continuous"/>
      <w:pgSz w:w="11909" w:h="16834"/>
      <w:pgMar w:top="1418" w:right="2" w:bottom="1418" w:left="1560" w:header="720" w:footer="720" w:gutter="0"/>
      <w:cols w:num="2" w:space="721" w:equalWidth="0">
        <w:col w:w="4394" w:space="181"/>
        <w:col w:w="5631" w:space="0"/>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6AD48C" w14:textId="77777777" w:rsidR="00EA2C07" w:rsidRDefault="00EA2C07">
      <w:pPr>
        <w:spacing w:line="240" w:lineRule="auto"/>
        <w:ind w:left="0" w:hanging="2"/>
      </w:pPr>
      <w:r>
        <w:separator/>
      </w:r>
    </w:p>
  </w:endnote>
  <w:endnote w:type="continuationSeparator" w:id="0">
    <w:p w14:paraId="51B26127" w14:textId="77777777" w:rsidR="00EA2C07" w:rsidRDefault="00EA2C0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7598FA" w14:textId="77777777" w:rsidR="00FF06B7" w:rsidRDefault="00FF06B7">
    <w:pPr>
      <w:pBdr>
        <w:top w:val="nil"/>
        <w:left w:val="nil"/>
        <w:bottom w:val="nil"/>
        <w:right w:val="nil"/>
        <w:between w:val="nil"/>
      </w:pBdr>
      <w:tabs>
        <w:tab w:val="center" w:pos="4513"/>
        <w:tab w:val="right" w:pos="9026"/>
      </w:tabs>
      <w:spacing w:line="240" w:lineRule="auto"/>
      <w:ind w:left="0"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4816943"/>
      <w:docPartObj>
        <w:docPartGallery w:val="Page Numbers (Bottom of Page)"/>
        <w:docPartUnique/>
      </w:docPartObj>
    </w:sdtPr>
    <w:sdtEndPr/>
    <w:sdtContent>
      <w:p w14:paraId="209FBB9B" w14:textId="7CEFC068" w:rsidR="004D765F" w:rsidRDefault="004D765F">
        <w:pPr>
          <w:pStyle w:val="Footer"/>
          <w:ind w:left="0" w:hanging="2"/>
          <w:jc w:val="right"/>
        </w:pPr>
        <w:r>
          <w:fldChar w:fldCharType="begin"/>
        </w:r>
        <w:r>
          <w:instrText>PAGE   \* MERGEFORMAT</w:instrText>
        </w:r>
        <w:r>
          <w:fldChar w:fldCharType="separate"/>
        </w:r>
        <w:r w:rsidR="008B53A9" w:rsidRPr="008B53A9">
          <w:rPr>
            <w:noProof/>
            <w:lang w:val="id-ID"/>
          </w:rPr>
          <w:t>82</w:t>
        </w:r>
        <w:r>
          <w:fldChar w:fldCharType="end"/>
        </w:r>
      </w:p>
    </w:sdtContent>
  </w:sdt>
  <w:p w14:paraId="1374C616" w14:textId="77777777" w:rsidR="00FF06B7" w:rsidRDefault="00FF06B7">
    <w:pPr>
      <w:pBdr>
        <w:top w:val="nil"/>
        <w:left w:val="nil"/>
        <w:bottom w:val="nil"/>
        <w:right w:val="nil"/>
        <w:between w:val="nil"/>
      </w:pBdr>
      <w:tabs>
        <w:tab w:val="center" w:pos="4513"/>
        <w:tab w:val="right" w:pos="9026"/>
      </w:tabs>
      <w:spacing w:line="240" w:lineRule="auto"/>
      <w:ind w:left="0" w:hanging="2"/>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6749605"/>
      <w:docPartObj>
        <w:docPartGallery w:val="Page Numbers (Bottom of Page)"/>
        <w:docPartUnique/>
      </w:docPartObj>
    </w:sdtPr>
    <w:sdtEndPr>
      <w:rPr>
        <w:noProof/>
      </w:rPr>
    </w:sdtEndPr>
    <w:sdtContent>
      <w:p w14:paraId="4EBA9CDF" w14:textId="55EC6887" w:rsidR="00717827" w:rsidRDefault="00717827">
        <w:pPr>
          <w:pStyle w:val="Footer"/>
          <w:ind w:left="0" w:hanging="2"/>
          <w:jc w:val="right"/>
        </w:pPr>
        <w:r>
          <w:fldChar w:fldCharType="begin"/>
        </w:r>
        <w:r>
          <w:instrText xml:space="preserve"> PAGE   \* MERGEFORMAT </w:instrText>
        </w:r>
        <w:r>
          <w:fldChar w:fldCharType="separate"/>
        </w:r>
        <w:r w:rsidR="008B53A9">
          <w:rPr>
            <w:noProof/>
          </w:rPr>
          <w:t>79</w:t>
        </w:r>
        <w:r>
          <w:rPr>
            <w:noProof/>
          </w:rPr>
          <w:fldChar w:fldCharType="end"/>
        </w:r>
      </w:p>
    </w:sdtContent>
  </w:sdt>
  <w:p w14:paraId="6B735573" w14:textId="77777777" w:rsidR="00FF06B7" w:rsidRDefault="00FF06B7">
    <w:pPr>
      <w:pBdr>
        <w:top w:val="nil"/>
        <w:left w:val="nil"/>
        <w:bottom w:val="nil"/>
        <w:right w:val="nil"/>
        <w:between w:val="nil"/>
      </w:pBdr>
      <w:tabs>
        <w:tab w:val="center" w:pos="4513"/>
        <w:tab w:val="right" w:pos="9026"/>
      </w:tabs>
      <w:spacing w:line="240" w:lineRule="auto"/>
      <w:ind w:left="0"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FDDBA6" w14:textId="77777777" w:rsidR="00EA2C07" w:rsidRDefault="00EA2C07">
      <w:pPr>
        <w:spacing w:line="240" w:lineRule="auto"/>
        <w:ind w:left="0" w:hanging="2"/>
      </w:pPr>
      <w:r>
        <w:separator/>
      </w:r>
    </w:p>
  </w:footnote>
  <w:footnote w:type="continuationSeparator" w:id="0">
    <w:p w14:paraId="1AADCA43" w14:textId="77777777" w:rsidR="00EA2C07" w:rsidRDefault="00EA2C07">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9B0B92" w14:textId="77777777" w:rsidR="00FF06B7" w:rsidRDefault="00FF06B7">
    <w:pPr>
      <w:pBdr>
        <w:top w:val="nil"/>
        <w:left w:val="nil"/>
        <w:bottom w:val="nil"/>
        <w:right w:val="nil"/>
        <w:between w:val="nil"/>
      </w:pBdr>
      <w:tabs>
        <w:tab w:val="center" w:pos="4513"/>
        <w:tab w:val="right" w:pos="9026"/>
      </w:tabs>
      <w:spacing w:line="240" w:lineRule="auto"/>
      <w:ind w:left="0" w:hanging="2"/>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4A2D87" w14:textId="7B10E785" w:rsidR="00FF06B7" w:rsidRDefault="007919B7">
    <w:pPr>
      <w:pBdr>
        <w:top w:val="nil"/>
        <w:left w:val="nil"/>
        <w:bottom w:val="nil"/>
        <w:right w:val="nil"/>
        <w:between w:val="nil"/>
      </w:pBdr>
      <w:tabs>
        <w:tab w:val="left" w:pos="0"/>
        <w:tab w:val="right" w:pos="9639"/>
      </w:tabs>
      <w:spacing w:line="240" w:lineRule="auto"/>
      <w:ind w:left="0" w:hanging="2"/>
      <w:jc w:val="both"/>
      <w:rPr>
        <w:rFonts w:ascii="Trebuchet MS" w:eastAsia="Trebuchet MS" w:hAnsi="Trebuchet MS" w:cs="Trebuchet MS"/>
        <w:color w:val="000000"/>
      </w:rPr>
    </w:pPr>
    <w:r>
      <w:rPr>
        <w:rFonts w:ascii="Trebuchet MS" w:eastAsia="Trebuchet MS" w:hAnsi="Trebuchet MS" w:cs="Trebuchet MS"/>
        <w:color w:val="000000"/>
      </w:rPr>
      <w:tab/>
    </w:r>
    <w:r>
      <w:rPr>
        <w:rFonts w:ascii="Trebuchet MS" w:eastAsia="Trebuchet MS" w:hAnsi="Trebuchet MS" w:cs="Trebuchet MS"/>
        <w:b/>
        <w:i/>
        <w:color w:val="000000"/>
      </w:rPr>
      <w:t>Public Health and Medicine Journal</w:t>
    </w:r>
    <w:r>
      <w:rPr>
        <w:rFonts w:ascii="Trebuchet MS" w:eastAsia="Trebuchet MS" w:hAnsi="Trebuchet MS" w:cs="Trebuchet MS"/>
        <w:color w:val="000000"/>
      </w:rPr>
      <w:t>. Vol.</w:t>
    </w:r>
    <w:r w:rsidR="008B53A9">
      <w:rPr>
        <w:rFonts w:ascii="Trebuchet MS" w:eastAsia="Trebuchet MS" w:hAnsi="Trebuchet MS" w:cs="Trebuchet MS"/>
        <w:color w:val="000000"/>
      </w:rPr>
      <w:t>3</w:t>
    </w:r>
    <w:r>
      <w:rPr>
        <w:rFonts w:ascii="Trebuchet MS" w:eastAsia="Trebuchet MS" w:hAnsi="Trebuchet MS" w:cs="Trebuchet MS"/>
        <w:color w:val="000000"/>
      </w:rPr>
      <w:t xml:space="preserve">, </w:t>
    </w:r>
    <w:proofErr w:type="gramStart"/>
    <w:r>
      <w:rPr>
        <w:rFonts w:ascii="Trebuchet MS" w:eastAsia="Trebuchet MS" w:hAnsi="Trebuchet MS" w:cs="Trebuchet MS"/>
        <w:color w:val="000000"/>
      </w:rPr>
      <w:t>No.</w:t>
    </w:r>
    <w:r w:rsidR="008B53A9">
      <w:rPr>
        <w:rFonts w:ascii="Trebuchet MS" w:eastAsia="Trebuchet MS" w:hAnsi="Trebuchet MS" w:cs="Trebuchet MS"/>
        <w:color w:val="000000"/>
      </w:rPr>
      <w:t>2</w:t>
    </w:r>
    <w:r>
      <w:rPr>
        <w:rFonts w:ascii="Trebuchet MS" w:eastAsia="Trebuchet MS" w:hAnsi="Trebuchet MS" w:cs="Trebuchet MS"/>
        <w:color w:val="000000"/>
      </w:rPr>
      <w:t xml:space="preserve"> ,</w:t>
    </w:r>
    <w:proofErr w:type="gramEnd"/>
    <w:r>
      <w:rPr>
        <w:rFonts w:ascii="Trebuchet MS" w:eastAsia="Trebuchet MS" w:hAnsi="Trebuchet MS" w:cs="Trebuchet MS"/>
        <w:color w:val="000000"/>
      </w:rPr>
      <w:t xml:space="preserve"> </w:t>
    </w:r>
    <w:proofErr w:type="spellStart"/>
    <w:r w:rsidR="008B53A9">
      <w:rPr>
        <w:rFonts w:ascii="Trebuchet MS" w:eastAsia="Trebuchet MS" w:hAnsi="Trebuchet MS" w:cs="Trebuchet MS"/>
        <w:color w:val="000000"/>
      </w:rPr>
      <w:t>Juni</w:t>
    </w:r>
    <w:proofErr w:type="spellEnd"/>
    <w:r w:rsidR="008B53A9">
      <w:rPr>
        <w:rFonts w:ascii="Trebuchet MS" w:eastAsia="Trebuchet MS" w:hAnsi="Trebuchet MS" w:cs="Trebuchet MS"/>
        <w:color w:val="000000"/>
      </w:rPr>
      <w:t xml:space="preserve"> 2025</w:t>
    </w:r>
  </w:p>
  <w:p w14:paraId="6DC16AF5" w14:textId="77777777" w:rsidR="00FF06B7" w:rsidRDefault="00FF06B7">
    <w:pPr>
      <w:pBdr>
        <w:top w:val="nil"/>
        <w:left w:val="nil"/>
        <w:bottom w:val="nil"/>
        <w:right w:val="nil"/>
        <w:between w:val="nil"/>
      </w:pBdr>
      <w:tabs>
        <w:tab w:val="center" w:pos="4513"/>
        <w:tab w:val="right" w:pos="9026"/>
      </w:tabs>
      <w:spacing w:line="240" w:lineRule="auto"/>
      <w:ind w:left="0" w:hanging="2"/>
      <w:rPr>
        <w:rFonts w:ascii="Trebuchet MS" w:eastAsia="Trebuchet MS" w:hAnsi="Trebuchet MS" w:cs="Trebuchet MS"/>
        <w:color w:val="000000"/>
      </w:rPr>
    </w:pPr>
  </w:p>
  <w:p w14:paraId="30312DD2" w14:textId="77777777" w:rsidR="00FF06B7" w:rsidRDefault="00FF06B7">
    <w:pPr>
      <w:ind w:left="0" w:hanging="2"/>
      <w:rPr>
        <w:rFonts w:ascii="Trebuchet MS" w:eastAsia="Trebuchet MS" w:hAnsi="Trebuchet MS" w:cs="Trebuchet M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0C0BEA" w14:textId="77777777" w:rsidR="008B53A9" w:rsidRDefault="007919B7" w:rsidP="008B53A9">
    <w:pPr>
      <w:pBdr>
        <w:top w:val="nil"/>
        <w:left w:val="nil"/>
        <w:bottom w:val="nil"/>
        <w:right w:val="nil"/>
        <w:between w:val="nil"/>
      </w:pBdr>
      <w:tabs>
        <w:tab w:val="left" w:pos="0"/>
        <w:tab w:val="right" w:pos="9639"/>
      </w:tabs>
      <w:spacing w:line="240" w:lineRule="auto"/>
      <w:ind w:left="0" w:hanging="2"/>
      <w:jc w:val="both"/>
      <w:rPr>
        <w:rFonts w:ascii="Trebuchet MS" w:eastAsia="Trebuchet MS" w:hAnsi="Trebuchet MS" w:cs="Trebuchet MS"/>
        <w:color w:val="000000"/>
      </w:rPr>
    </w:pPr>
    <w:r>
      <w:rPr>
        <w:rFonts w:ascii="Trebuchet MS" w:eastAsia="Trebuchet MS" w:hAnsi="Trebuchet MS" w:cs="Trebuchet MS"/>
        <w:b/>
        <w:color w:val="000000"/>
      </w:rPr>
      <w:tab/>
    </w:r>
    <w:r w:rsidR="008B53A9">
      <w:rPr>
        <w:rFonts w:ascii="Trebuchet MS" w:eastAsia="Trebuchet MS" w:hAnsi="Trebuchet MS" w:cs="Trebuchet MS"/>
        <w:b/>
        <w:i/>
        <w:color w:val="000000"/>
      </w:rPr>
      <w:t>Public Health and Medicine Journal</w:t>
    </w:r>
    <w:r w:rsidR="008B53A9">
      <w:rPr>
        <w:rFonts w:ascii="Trebuchet MS" w:eastAsia="Trebuchet MS" w:hAnsi="Trebuchet MS" w:cs="Trebuchet MS"/>
        <w:color w:val="000000"/>
      </w:rPr>
      <w:t xml:space="preserve">. Vol.3, </w:t>
    </w:r>
    <w:proofErr w:type="gramStart"/>
    <w:r w:rsidR="008B53A9">
      <w:rPr>
        <w:rFonts w:ascii="Trebuchet MS" w:eastAsia="Trebuchet MS" w:hAnsi="Trebuchet MS" w:cs="Trebuchet MS"/>
        <w:color w:val="000000"/>
      </w:rPr>
      <w:t>No.2 ,</w:t>
    </w:r>
    <w:proofErr w:type="gramEnd"/>
    <w:r w:rsidR="008B53A9">
      <w:rPr>
        <w:rFonts w:ascii="Trebuchet MS" w:eastAsia="Trebuchet MS" w:hAnsi="Trebuchet MS" w:cs="Trebuchet MS"/>
        <w:color w:val="000000"/>
      </w:rPr>
      <w:t xml:space="preserve"> </w:t>
    </w:r>
    <w:proofErr w:type="spellStart"/>
    <w:r w:rsidR="008B53A9">
      <w:rPr>
        <w:rFonts w:ascii="Trebuchet MS" w:eastAsia="Trebuchet MS" w:hAnsi="Trebuchet MS" w:cs="Trebuchet MS"/>
        <w:color w:val="000000"/>
      </w:rPr>
      <w:t>Juni</w:t>
    </w:r>
    <w:proofErr w:type="spellEnd"/>
    <w:r w:rsidR="008B53A9">
      <w:rPr>
        <w:rFonts w:ascii="Trebuchet MS" w:eastAsia="Trebuchet MS" w:hAnsi="Trebuchet MS" w:cs="Trebuchet MS"/>
        <w:color w:val="000000"/>
      </w:rPr>
      <w:t xml:space="preserve"> 2025</w:t>
    </w:r>
  </w:p>
  <w:p w14:paraId="07B9D9DB" w14:textId="61337493" w:rsidR="00FF06B7" w:rsidRDefault="00FF06B7">
    <w:pPr>
      <w:pBdr>
        <w:top w:val="nil"/>
        <w:left w:val="nil"/>
        <w:bottom w:val="nil"/>
        <w:right w:val="nil"/>
        <w:between w:val="nil"/>
      </w:pBdr>
      <w:tabs>
        <w:tab w:val="left" w:pos="0"/>
        <w:tab w:val="right" w:pos="9639"/>
      </w:tabs>
      <w:spacing w:line="240" w:lineRule="auto"/>
      <w:ind w:left="0" w:hanging="2"/>
      <w:jc w:val="both"/>
      <w:rPr>
        <w:rFonts w:ascii="Trebuchet MS" w:eastAsia="Trebuchet MS" w:hAnsi="Trebuchet MS" w:cs="Trebuchet MS"/>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0084B"/>
    <w:multiLevelType w:val="hybridMultilevel"/>
    <w:tmpl w:val="BAB687EC"/>
    <w:lvl w:ilvl="0" w:tplc="DDCEC8AA">
      <w:start w:val="1"/>
      <w:numFmt w:val="decimal"/>
      <w:lvlText w:val="%1."/>
      <w:lvlJc w:val="left"/>
      <w:pPr>
        <w:ind w:left="2226" w:hanging="240"/>
      </w:pPr>
      <w:rPr>
        <w:rFonts w:ascii="Times New Roman" w:eastAsia="Times New Roman" w:hAnsi="Times New Roman" w:cs="Times New Roman" w:hint="default"/>
        <w:b w:val="0"/>
        <w:bCs w:val="0"/>
        <w:i w:val="0"/>
        <w:iCs w:val="0"/>
        <w:spacing w:val="0"/>
        <w:w w:val="100"/>
        <w:sz w:val="24"/>
        <w:szCs w:val="24"/>
        <w:lang w:eastAsia="en-US" w:bidi="ar-SA"/>
      </w:rPr>
    </w:lvl>
    <w:lvl w:ilvl="1" w:tplc="A9886C0A">
      <w:start w:val="1"/>
      <w:numFmt w:val="lowerLetter"/>
      <w:lvlText w:val="%2."/>
      <w:lvlJc w:val="left"/>
      <w:pPr>
        <w:ind w:left="2554" w:hanging="276"/>
      </w:pPr>
      <w:rPr>
        <w:rFonts w:ascii="Times New Roman" w:eastAsia="Times New Roman" w:hAnsi="Times New Roman" w:cs="Times New Roman" w:hint="default"/>
        <w:b w:val="0"/>
        <w:bCs w:val="0"/>
        <w:i w:val="0"/>
        <w:iCs w:val="0"/>
        <w:spacing w:val="0"/>
        <w:w w:val="100"/>
        <w:sz w:val="24"/>
        <w:szCs w:val="24"/>
        <w:lang w:eastAsia="en-US" w:bidi="ar-SA"/>
      </w:rPr>
    </w:lvl>
    <w:lvl w:ilvl="2" w:tplc="1BD66224">
      <w:numFmt w:val="bullet"/>
      <w:lvlText w:val="•"/>
      <w:lvlJc w:val="left"/>
      <w:pPr>
        <w:ind w:left="3535" w:hanging="276"/>
      </w:pPr>
      <w:rPr>
        <w:rFonts w:hint="default"/>
        <w:lang w:eastAsia="en-US" w:bidi="ar-SA"/>
      </w:rPr>
    </w:lvl>
    <w:lvl w:ilvl="3" w:tplc="97643E32">
      <w:numFmt w:val="bullet"/>
      <w:lvlText w:val="•"/>
      <w:lvlJc w:val="left"/>
      <w:pPr>
        <w:ind w:left="4511" w:hanging="276"/>
      </w:pPr>
      <w:rPr>
        <w:rFonts w:hint="default"/>
        <w:lang w:eastAsia="en-US" w:bidi="ar-SA"/>
      </w:rPr>
    </w:lvl>
    <w:lvl w:ilvl="4" w:tplc="62D2A196">
      <w:numFmt w:val="bullet"/>
      <w:lvlText w:val="•"/>
      <w:lvlJc w:val="left"/>
      <w:pPr>
        <w:ind w:left="5487" w:hanging="276"/>
      </w:pPr>
      <w:rPr>
        <w:rFonts w:hint="default"/>
        <w:lang w:eastAsia="en-US" w:bidi="ar-SA"/>
      </w:rPr>
    </w:lvl>
    <w:lvl w:ilvl="5" w:tplc="8AC639FA">
      <w:numFmt w:val="bullet"/>
      <w:lvlText w:val="•"/>
      <w:lvlJc w:val="left"/>
      <w:pPr>
        <w:ind w:left="6463" w:hanging="276"/>
      </w:pPr>
      <w:rPr>
        <w:rFonts w:hint="default"/>
        <w:lang w:eastAsia="en-US" w:bidi="ar-SA"/>
      </w:rPr>
    </w:lvl>
    <w:lvl w:ilvl="6" w:tplc="84AEAD2E">
      <w:numFmt w:val="bullet"/>
      <w:lvlText w:val="•"/>
      <w:lvlJc w:val="left"/>
      <w:pPr>
        <w:ind w:left="7438" w:hanging="276"/>
      </w:pPr>
      <w:rPr>
        <w:rFonts w:hint="default"/>
        <w:lang w:eastAsia="en-US" w:bidi="ar-SA"/>
      </w:rPr>
    </w:lvl>
    <w:lvl w:ilvl="7" w:tplc="38546B2A">
      <w:numFmt w:val="bullet"/>
      <w:lvlText w:val="•"/>
      <w:lvlJc w:val="left"/>
      <w:pPr>
        <w:ind w:left="8414" w:hanging="276"/>
      </w:pPr>
      <w:rPr>
        <w:rFonts w:hint="default"/>
        <w:lang w:eastAsia="en-US" w:bidi="ar-SA"/>
      </w:rPr>
    </w:lvl>
    <w:lvl w:ilvl="8" w:tplc="8A50A632">
      <w:numFmt w:val="bullet"/>
      <w:lvlText w:val="•"/>
      <w:lvlJc w:val="left"/>
      <w:pPr>
        <w:ind w:left="9390" w:hanging="276"/>
      </w:pPr>
      <w:rPr>
        <w:rFonts w:hint="default"/>
        <w:lang w:eastAsia="en-US" w:bidi="ar-SA"/>
      </w:rPr>
    </w:lvl>
  </w:abstractNum>
  <w:abstractNum w:abstractNumId="1">
    <w:nsid w:val="15FA556E"/>
    <w:multiLevelType w:val="hybridMultilevel"/>
    <w:tmpl w:val="771CC752"/>
    <w:lvl w:ilvl="0" w:tplc="15584604">
      <w:start w:val="1"/>
      <w:numFmt w:val="decimal"/>
      <w:lvlText w:val="%1."/>
      <w:lvlJc w:val="left"/>
      <w:pPr>
        <w:ind w:left="358" w:hanging="360"/>
      </w:pPr>
      <w:rPr>
        <w:rFonts w:hint="default"/>
        <w:b w:val="0"/>
        <w:i w:val="0"/>
        <w:iCs w:val="0"/>
      </w:rPr>
    </w:lvl>
    <w:lvl w:ilvl="1" w:tplc="38090019" w:tentative="1">
      <w:start w:val="1"/>
      <w:numFmt w:val="lowerLetter"/>
      <w:lvlText w:val="%2."/>
      <w:lvlJc w:val="left"/>
      <w:pPr>
        <w:ind w:left="1078" w:hanging="360"/>
      </w:pPr>
    </w:lvl>
    <w:lvl w:ilvl="2" w:tplc="3809001B" w:tentative="1">
      <w:start w:val="1"/>
      <w:numFmt w:val="lowerRoman"/>
      <w:lvlText w:val="%3."/>
      <w:lvlJc w:val="right"/>
      <w:pPr>
        <w:ind w:left="1798" w:hanging="180"/>
      </w:pPr>
    </w:lvl>
    <w:lvl w:ilvl="3" w:tplc="3809000F" w:tentative="1">
      <w:start w:val="1"/>
      <w:numFmt w:val="decimal"/>
      <w:lvlText w:val="%4."/>
      <w:lvlJc w:val="left"/>
      <w:pPr>
        <w:ind w:left="2518" w:hanging="360"/>
      </w:pPr>
    </w:lvl>
    <w:lvl w:ilvl="4" w:tplc="38090019" w:tentative="1">
      <w:start w:val="1"/>
      <w:numFmt w:val="lowerLetter"/>
      <w:lvlText w:val="%5."/>
      <w:lvlJc w:val="left"/>
      <w:pPr>
        <w:ind w:left="3238" w:hanging="360"/>
      </w:pPr>
    </w:lvl>
    <w:lvl w:ilvl="5" w:tplc="3809001B" w:tentative="1">
      <w:start w:val="1"/>
      <w:numFmt w:val="lowerRoman"/>
      <w:lvlText w:val="%6."/>
      <w:lvlJc w:val="right"/>
      <w:pPr>
        <w:ind w:left="3958" w:hanging="180"/>
      </w:pPr>
    </w:lvl>
    <w:lvl w:ilvl="6" w:tplc="3809000F" w:tentative="1">
      <w:start w:val="1"/>
      <w:numFmt w:val="decimal"/>
      <w:lvlText w:val="%7."/>
      <w:lvlJc w:val="left"/>
      <w:pPr>
        <w:ind w:left="4678" w:hanging="360"/>
      </w:pPr>
    </w:lvl>
    <w:lvl w:ilvl="7" w:tplc="38090019" w:tentative="1">
      <w:start w:val="1"/>
      <w:numFmt w:val="lowerLetter"/>
      <w:lvlText w:val="%8."/>
      <w:lvlJc w:val="left"/>
      <w:pPr>
        <w:ind w:left="5398" w:hanging="360"/>
      </w:pPr>
    </w:lvl>
    <w:lvl w:ilvl="8" w:tplc="3809001B" w:tentative="1">
      <w:start w:val="1"/>
      <w:numFmt w:val="lowerRoman"/>
      <w:lvlText w:val="%9."/>
      <w:lvlJc w:val="right"/>
      <w:pPr>
        <w:ind w:left="6118" w:hanging="180"/>
      </w:pPr>
    </w:lvl>
  </w:abstractNum>
  <w:abstractNum w:abstractNumId="2">
    <w:nsid w:val="163057B8"/>
    <w:multiLevelType w:val="hybridMultilevel"/>
    <w:tmpl w:val="68EA7114"/>
    <w:lvl w:ilvl="0" w:tplc="3809000F">
      <w:start w:val="1"/>
      <w:numFmt w:val="decimal"/>
      <w:lvlText w:val="%1."/>
      <w:lvlJc w:val="left"/>
      <w:pPr>
        <w:ind w:left="720" w:hanging="360"/>
      </w:pPr>
      <w:rPr>
        <w:rFonts w:hint="default"/>
        <w:b w:val="0"/>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178908E1"/>
    <w:multiLevelType w:val="hybridMultilevel"/>
    <w:tmpl w:val="B7D272A6"/>
    <w:lvl w:ilvl="0" w:tplc="A6CEAD0A">
      <w:start w:val="1"/>
      <w:numFmt w:val="upperLetter"/>
      <w:lvlText w:val="%1."/>
      <w:lvlJc w:val="left"/>
      <w:pPr>
        <w:ind w:left="2412" w:hanging="569"/>
      </w:pPr>
      <w:rPr>
        <w:rFonts w:ascii="Times New Roman" w:eastAsia="Times New Roman" w:hAnsi="Times New Roman" w:cs="Times New Roman" w:hint="default"/>
        <w:b/>
        <w:bCs/>
        <w:i w:val="0"/>
        <w:iCs w:val="0"/>
        <w:spacing w:val="-2"/>
        <w:w w:val="100"/>
        <w:sz w:val="24"/>
        <w:szCs w:val="24"/>
        <w:lang w:eastAsia="en-US" w:bidi="ar-SA"/>
      </w:rPr>
    </w:lvl>
    <w:lvl w:ilvl="1" w:tplc="C2D0286E">
      <w:start w:val="1"/>
      <w:numFmt w:val="decimal"/>
      <w:lvlText w:val="%2."/>
      <w:lvlJc w:val="left"/>
      <w:pPr>
        <w:ind w:left="2696" w:hanging="284"/>
        <w:jc w:val="right"/>
      </w:pPr>
      <w:rPr>
        <w:rFonts w:ascii="Times New Roman" w:eastAsia="Times New Roman" w:hAnsi="Times New Roman" w:cs="Times New Roman" w:hint="default"/>
        <w:b w:val="0"/>
        <w:bCs w:val="0"/>
        <w:i w:val="0"/>
        <w:iCs w:val="0"/>
        <w:spacing w:val="0"/>
        <w:w w:val="100"/>
        <w:sz w:val="24"/>
        <w:szCs w:val="24"/>
        <w:lang w:eastAsia="en-US" w:bidi="ar-SA"/>
      </w:rPr>
    </w:lvl>
    <w:lvl w:ilvl="2" w:tplc="925EBF74">
      <w:numFmt w:val="bullet"/>
      <w:lvlText w:val="•"/>
      <w:lvlJc w:val="left"/>
      <w:pPr>
        <w:ind w:left="3613" w:hanging="284"/>
      </w:pPr>
      <w:rPr>
        <w:rFonts w:hint="default"/>
        <w:lang w:eastAsia="en-US" w:bidi="ar-SA"/>
      </w:rPr>
    </w:lvl>
    <w:lvl w:ilvl="3" w:tplc="3A3C97D0">
      <w:numFmt w:val="bullet"/>
      <w:lvlText w:val="•"/>
      <w:lvlJc w:val="left"/>
      <w:pPr>
        <w:ind w:left="4526" w:hanging="284"/>
      </w:pPr>
      <w:rPr>
        <w:rFonts w:hint="default"/>
        <w:lang w:eastAsia="en-US" w:bidi="ar-SA"/>
      </w:rPr>
    </w:lvl>
    <w:lvl w:ilvl="4" w:tplc="A1EA1C46">
      <w:numFmt w:val="bullet"/>
      <w:lvlText w:val="•"/>
      <w:lvlJc w:val="left"/>
      <w:pPr>
        <w:ind w:left="5439" w:hanging="284"/>
      </w:pPr>
      <w:rPr>
        <w:rFonts w:hint="default"/>
        <w:lang w:eastAsia="en-US" w:bidi="ar-SA"/>
      </w:rPr>
    </w:lvl>
    <w:lvl w:ilvl="5" w:tplc="178EE1EC">
      <w:numFmt w:val="bullet"/>
      <w:lvlText w:val="•"/>
      <w:lvlJc w:val="left"/>
      <w:pPr>
        <w:ind w:left="6352" w:hanging="284"/>
      </w:pPr>
      <w:rPr>
        <w:rFonts w:hint="default"/>
        <w:lang w:eastAsia="en-US" w:bidi="ar-SA"/>
      </w:rPr>
    </w:lvl>
    <w:lvl w:ilvl="6" w:tplc="A0D21FDE">
      <w:numFmt w:val="bullet"/>
      <w:lvlText w:val="•"/>
      <w:lvlJc w:val="left"/>
      <w:pPr>
        <w:ind w:left="7265" w:hanging="284"/>
      </w:pPr>
      <w:rPr>
        <w:rFonts w:hint="default"/>
        <w:lang w:eastAsia="en-US" w:bidi="ar-SA"/>
      </w:rPr>
    </w:lvl>
    <w:lvl w:ilvl="7" w:tplc="E730B462">
      <w:numFmt w:val="bullet"/>
      <w:lvlText w:val="•"/>
      <w:lvlJc w:val="left"/>
      <w:pPr>
        <w:ind w:left="8178" w:hanging="284"/>
      </w:pPr>
      <w:rPr>
        <w:rFonts w:hint="default"/>
        <w:lang w:eastAsia="en-US" w:bidi="ar-SA"/>
      </w:rPr>
    </w:lvl>
    <w:lvl w:ilvl="8" w:tplc="B1D8608A">
      <w:numFmt w:val="bullet"/>
      <w:lvlText w:val="•"/>
      <w:lvlJc w:val="left"/>
      <w:pPr>
        <w:ind w:left="9091" w:hanging="284"/>
      </w:pPr>
      <w:rPr>
        <w:rFonts w:hint="default"/>
        <w:lang w:eastAsia="en-US" w:bidi="ar-SA"/>
      </w:rPr>
    </w:lvl>
  </w:abstractNum>
  <w:abstractNum w:abstractNumId="4">
    <w:nsid w:val="1A346148"/>
    <w:multiLevelType w:val="hybridMultilevel"/>
    <w:tmpl w:val="BC72ED58"/>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
    <w:nsid w:val="1BE006C1"/>
    <w:multiLevelType w:val="hybridMultilevel"/>
    <w:tmpl w:val="D9AE70DA"/>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6">
    <w:nsid w:val="23854C64"/>
    <w:multiLevelType w:val="hybridMultilevel"/>
    <w:tmpl w:val="6D0280C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27CB55F5"/>
    <w:multiLevelType w:val="multilevel"/>
    <w:tmpl w:val="DEE6CEE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nsid w:val="2A9D7B22"/>
    <w:multiLevelType w:val="hybridMultilevel"/>
    <w:tmpl w:val="2B722C7A"/>
    <w:lvl w:ilvl="0" w:tplc="A01CE988">
      <w:start w:val="1"/>
      <w:numFmt w:val="lowerLetter"/>
      <w:lvlText w:val="%1."/>
      <w:lvlJc w:val="left"/>
      <w:pPr>
        <w:ind w:left="2970" w:hanging="360"/>
      </w:pPr>
      <w:rPr>
        <w:rFonts w:hint="default"/>
      </w:rPr>
    </w:lvl>
    <w:lvl w:ilvl="1" w:tplc="9D820AFC">
      <w:start w:val="1"/>
      <w:numFmt w:val="lowerLetter"/>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2D4E4957"/>
    <w:multiLevelType w:val="hybridMultilevel"/>
    <w:tmpl w:val="EB74889E"/>
    <w:lvl w:ilvl="0" w:tplc="AD3C5730">
      <w:start w:val="1"/>
      <w:numFmt w:val="decimal"/>
      <w:lvlText w:val="%1."/>
      <w:lvlJc w:val="left"/>
      <w:pPr>
        <w:ind w:left="786" w:hanging="360"/>
      </w:pPr>
      <w:rPr>
        <w:rFonts w:hint="default"/>
        <w:b/>
        <w:bCs/>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0">
    <w:nsid w:val="2F6C0CE1"/>
    <w:multiLevelType w:val="multilevel"/>
    <w:tmpl w:val="F48C42F4"/>
    <w:lvl w:ilvl="0">
      <w:start w:val="1"/>
      <w:numFmt w:val="lowerLetter"/>
      <w:lvlText w:val="%1."/>
      <w:lvlJc w:val="left"/>
      <w:pPr>
        <w:ind w:left="1440" w:hanging="360"/>
      </w:pPr>
      <w:rPr>
        <w:rFonts w:hint="default"/>
        <w:b w:val="0"/>
        <w:i w:val="0"/>
        <w:iCs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nsid w:val="321811E2"/>
    <w:multiLevelType w:val="hybridMultilevel"/>
    <w:tmpl w:val="2F74C1CA"/>
    <w:lvl w:ilvl="0" w:tplc="FEA2205A">
      <w:start w:val="1"/>
      <w:numFmt w:val="decimal"/>
      <w:lvlText w:val="%1."/>
      <w:lvlJc w:val="left"/>
      <w:pPr>
        <w:ind w:left="786" w:hanging="360"/>
      </w:pPr>
      <w:rPr>
        <w:rFonts w:ascii="Times New Roman" w:eastAsia="Times New Roman" w:hAnsi="Times New Roman" w:cs="Times New Roman"/>
        <w:b w:val="0"/>
        <w:bCs w:val="0"/>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2">
    <w:nsid w:val="32E36440"/>
    <w:multiLevelType w:val="hybridMultilevel"/>
    <w:tmpl w:val="CBD6847A"/>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3">
    <w:nsid w:val="376D0FC6"/>
    <w:multiLevelType w:val="hybridMultilevel"/>
    <w:tmpl w:val="430A2F8A"/>
    <w:lvl w:ilvl="0" w:tplc="4C2E0C42">
      <w:start w:val="3"/>
      <w:numFmt w:val="decimal"/>
      <w:lvlText w:val="%1."/>
      <w:lvlJc w:val="left"/>
      <w:pPr>
        <w:ind w:left="28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45951676"/>
    <w:multiLevelType w:val="hybridMultilevel"/>
    <w:tmpl w:val="D870F564"/>
    <w:lvl w:ilvl="0" w:tplc="2C2C065A">
      <w:start w:val="1"/>
      <w:numFmt w:val="upperLetter"/>
      <w:lvlText w:val="%1."/>
      <w:lvlJc w:val="left"/>
      <w:pPr>
        <w:ind w:left="720" w:hanging="360"/>
      </w:pPr>
      <w:rPr>
        <w:b/>
        <w:bCs/>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B04E3098">
      <w:start w:val="1"/>
      <w:numFmt w:val="decimal"/>
      <w:lvlText w:val="%4."/>
      <w:lvlJc w:val="left"/>
      <w:pPr>
        <w:ind w:left="3338" w:hanging="360"/>
      </w:pPr>
      <w:rPr>
        <w:rFonts w:hint="default"/>
        <w:b w:val="0"/>
        <w:bCs w:val="0"/>
        <w:i w:val="0"/>
        <w:iCs w:val="0"/>
        <w:color w:val="auto"/>
      </w:rPr>
    </w:lvl>
    <w:lvl w:ilvl="4" w:tplc="0CE86204">
      <w:start w:val="1"/>
      <w:numFmt w:val="lowerLetter"/>
      <w:lvlText w:val="%5."/>
      <w:lvlJc w:val="left"/>
      <w:pPr>
        <w:ind w:left="3600" w:hanging="360"/>
      </w:pPr>
      <w:rPr>
        <w:b w:val="0"/>
        <w:bCs w:val="0"/>
        <w:i w:val="0"/>
        <w:iCs w:val="0"/>
        <w:sz w:val="24"/>
        <w:szCs w:val="24"/>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45E11D33"/>
    <w:multiLevelType w:val="multilevel"/>
    <w:tmpl w:val="BA968AA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8AA5726"/>
    <w:multiLevelType w:val="hybridMultilevel"/>
    <w:tmpl w:val="449EBD10"/>
    <w:lvl w:ilvl="0" w:tplc="0D5A9270">
      <w:start w:val="1"/>
      <w:numFmt w:val="upperLetter"/>
      <w:lvlText w:val="%1."/>
      <w:lvlJc w:val="left"/>
      <w:pPr>
        <w:ind w:left="929" w:hanging="361"/>
      </w:pPr>
      <w:rPr>
        <w:rFonts w:ascii="Times New Roman" w:eastAsia="Times New Roman" w:hAnsi="Times New Roman" w:cs="Times New Roman" w:hint="default"/>
        <w:b/>
        <w:bCs/>
        <w:i w:val="0"/>
        <w:iCs w:val="0"/>
        <w:spacing w:val="-2"/>
        <w:w w:val="100"/>
        <w:sz w:val="24"/>
        <w:szCs w:val="24"/>
        <w:lang w:eastAsia="en-US" w:bidi="ar-SA"/>
      </w:rPr>
    </w:lvl>
    <w:lvl w:ilvl="1" w:tplc="BC4AFFEC">
      <w:start w:val="1"/>
      <w:numFmt w:val="decimal"/>
      <w:lvlText w:val="%2."/>
      <w:lvlJc w:val="left"/>
      <w:pPr>
        <w:ind w:left="1289" w:hanging="360"/>
      </w:pPr>
      <w:rPr>
        <w:rFonts w:ascii="Times New Roman" w:eastAsia="MS Mincho" w:hAnsi="Times New Roman" w:cs="Times New Roman"/>
        <w:b w:val="0"/>
        <w:bCs w:val="0"/>
        <w:i w:val="0"/>
        <w:iCs w:val="0"/>
        <w:spacing w:val="0"/>
        <w:w w:val="100"/>
        <w:sz w:val="24"/>
        <w:szCs w:val="24"/>
        <w:lang w:eastAsia="en-US" w:bidi="ar-SA"/>
      </w:rPr>
    </w:lvl>
    <w:lvl w:ilvl="2" w:tplc="D7743B02">
      <w:numFmt w:val="bullet"/>
      <w:lvlText w:val="•"/>
      <w:lvlJc w:val="left"/>
      <w:pPr>
        <w:ind w:left="2256" w:hanging="360"/>
      </w:pPr>
      <w:rPr>
        <w:rFonts w:hint="default"/>
        <w:lang w:eastAsia="en-US" w:bidi="ar-SA"/>
      </w:rPr>
    </w:lvl>
    <w:lvl w:ilvl="3" w:tplc="087AAA1A">
      <w:numFmt w:val="bullet"/>
      <w:lvlText w:val="•"/>
      <w:lvlJc w:val="left"/>
      <w:pPr>
        <w:ind w:left="3232" w:hanging="360"/>
      </w:pPr>
      <w:rPr>
        <w:rFonts w:hint="default"/>
        <w:lang w:eastAsia="en-US" w:bidi="ar-SA"/>
      </w:rPr>
    </w:lvl>
    <w:lvl w:ilvl="4" w:tplc="4B3EE3E2">
      <w:numFmt w:val="bullet"/>
      <w:lvlText w:val="•"/>
      <w:lvlJc w:val="left"/>
      <w:pPr>
        <w:ind w:left="4209" w:hanging="360"/>
      </w:pPr>
      <w:rPr>
        <w:rFonts w:hint="default"/>
        <w:lang w:eastAsia="en-US" w:bidi="ar-SA"/>
      </w:rPr>
    </w:lvl>
    <w:lvl w:ilvl="5" w:tplc="18E43BEE">
      <w:numFmt w:val="bullet"/>
      <w:lvlText w:val="•"/>
      <w:lvlJc w:val="left"/>
      <w:pPr>
        <w:ind w:left="5185" w:hanging="360"/>
      </w:pPr>
      <w:rPr>
        <w:rFonts w:hint="default"/>
        <w:lang w:eastAsia="en-US" w:bidi="ar-SA"/>
      </w:rPr>
    </w:lvl>
    <w:lvl w:ilvl="6" w:tplc="835262CC">
      <w:numFmt w:val="bullet"/>
      <w:lvlText w:val="•"/>
      <w:lvlJc w:val="left"/>
      <w:pPr>
        <w:ind w:left="6161" w:hanging="360"/>
      </w:pPr>
      <w:rPr>
        <w:rFonts w:hint="default"/>
        <w:lang w:eastAsia="en-US" w:bidi="ar-SA"/>
      </w:rPr>
    </w:lvl>
    <w:lvl w:ilvl="7" w:tplc="A072C6FA">
      <w:numFmt w:val="bullet"/>
      <w:lvlText w:val="•"/>
      <w:lvlJc w:val="left"/>
      <w:pPr>
        <w:ind w:left="7138" w:hanging="360"/>
      </w:pPr>
      <w:rPr>
        <w:rFonts w:hint="default"/>
        <w:lang w:eastAsia="en-US" w:bidi="ar-SA"/>
      </w:rPr>
    </w:lvl>
    <w:lvl w:ilvl="8" w:tplc="19A094A8">
      <w:numFmt w:val="bullet"/>
      <w:lvlText w:val="•"/>
      <w:lvlJc w:val="left"/>
      <w:pPr>
        <w:ind w:left="8114" w:hanging="360"/>
      </w:pPr>
      <w:rPr>
        <w:rFonts w:hint="default"/>
        <w:lang w:eastAsia="en-US" w:bidi="ar-SA"/>
      </w:rPr>
    </w:lvl>
  </w:abstractNum>
  <w:abstractNum w:abstractNumId="17">
    <w:nsid w:val="4B5F36D7"/>
    <w:multiLevelType w:val="hybridMultilevel"/>
    <w:tmpl w:val="B0BA80C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nsid w:val="4EBF4580"/>
    <w:multiLevelType w:val="hybridMultilevel"/>
    <w:tmpl w:val="E12E2784"/>
    <w:lvl w:ilvl="0" w:tplc="3DEE594A">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F250D21"/>
    <w:multiLevelType w:val="hybridMultilevel"/>
    <w:tmpl w:val="53F2E234"/>
    <w:lvl w:ilvl="0" w:tplc="DE6C664E">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0">
    <w:nsid w:val="60BB40E0"/>
    <w:multiLevelType w:val="multilevel"/>
    <w:tmpl w:val="2E1A0688"/>
    <w:lvl w:ilvl="0">
      <w:start w:val="5"/>
      <w:numFmt w:val="decimal"/>
      <w:lvlText w:val="%1"/>
      <w:lvlJc w:val="left"/>
      <w:pPr>
        <w:ind w:left="2346" w:hanging="360"/>
      </w:pPr>
      <w:rPr>
        <w:rFonts w:hint="default"/>
        <w:lang w:eastAsia="en-US" w:bidi="ar-SA"/>
      </w:rPr>
    </w:lvl>
    <w:lvl w:ilvl="1">
      <w:start w:val="1"/>
      <w:numFmt w:val="decimal"/>
      <w:lvlText w:val="%1.%2"/>
      <w:lvlJc w:val="left"/>
      <w:pPr>
        <w:ind w:left="2346" w:hanging="36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3."/>
      <w:lvlJc w:val="left"/>
      <w:pPr>
        <w:ind w:left="2706" w:hanging="360"/>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4620" w:hanging="360"/>
      </w:pPr>
      <w:rPr>
        <w:rFonts w:hint="default"/>
        <w:lang w:eastAsia="en-US" w:bidi="ar-SA"/>
      </w:rPr>
    </w:lvl>
    <w:lvl w:ilvl="4">
      <w:numFmt w:val="bullet"/>
      <w:lvlText w:val="•"/>
      <w:lvlJc w:val="left"/>
      <w:pPr>
        <w:ind w:left="5580" w:hanging="360"/>
      </w:pPr>
      <w:rPr>
        <w:rFonts w:hint="default"/>
        <w:lang w:eastAsia="en-US" w:bidi="ar-SA"/>
      </w:rPr>
    </w:lvl>
    <w:lvl w:ilvl="5">
      <w:numFmt w:val="bullet"/>
      <w:lvlText w:val="•"/>
      <w:lvlJc w:val="left"/>
      <w:pPr>
        <w:ind w:left="6540" w:hanging="360"/>
      </w:pPr>
      <w:rPr>
        <w:rFonts w:hint="default"/>
        <w:lang w:eastAsia="en-US" w:bidi="ar-SA"/>
      </w:rPr>
    </w:lvl>
    <w:lvl w:ilvl="6">
      <w:numFmt w:val="bullet"/>
      <w:lvlText w:val="•"/>
      <w:lvlJc w:val="left"/>
      <w:pPr>
        <w:ind w:left="7501" w:hanging="360"/>
      </w:pPr>
      <w:rPr>
        <w:rFonts w:hint="default"/>
        <w:lang w:eastAsia="en-US" w:bidi="ar-SA"/>
      </w:rPr>
    </w:lvl>
    <w:lvl w:ilvl="7">
      <w:numFmt w:val="bullet"/>
      <w:lvlText w:val="•"/>
      <w:lvlJc w:val="left"/>
      <w:pPr>
        <w:ind w:left="8461" w:hanging="360"/>
      </w:pPr>
      <w:rPr>
        <w:rFonts w:hint="default"/>
        <w:lang w:eastAsia="en-US" w:bidi="ar-SA"/>
      </w:rPr>
    </w:lvl>
    <w:lvl w:ilvl="8">
      <w:numFmt w:val="bullet"/>
      <w:lvlText w:val="•"/>
      <w:lvlJc w:val="left"/>
      <w:pPr>
        <w:ind w:left="9421" w:hanging="360"/>
      </w:pPr>
      <w:rPr>
        <w:rFonts w:hint="default"/>
        <w:lang w:eastAsia="en-US" w:bidi="ar-SA"/>
      </w:rPr>
    </w:lvl>
  </w:abstractNum>
  <w:abstractNum w:abstractNumId="21">
    <w:nsid w:val="64240E75"/>
    <w:multiLevelType w:val="hybridMultilevel"/>
    <w:tmpl w:val="AE08102E"/>
    <w:lvl w:ilvl="0" w:tplc="86C4B3DA">
      <w:start w:val="1"/>
      <w:numFmt w:val="lowerLetter"/>
      <w:lvlText w:val="%1."/>
      <w:lvlJc w:val="left"/>
      <w:pPr>
        <w:ind w:left="360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nsid w:val="64A37B41"/>
    <w:multiLevelType w:val="hybridMultilevel"/>
    <w:tmpl w:val="0C1625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5577BA4"/>
    <w:multiLevelType w:val="hybridMultilevel"/>
    <w:tmpl w:val="652823B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6DF8113F"/>
    <w:multiLevelType w:val="hybridMultilevel"/>
    <w:tmpl w:val="86085BBA"/>
    <w:lvl w:ilvl="0" w:tplc="E63C4DE6">
      <w:start w:val="1"/>
      <w:numFmt w:val="decimal"/>
      <w:lvlText w:val="%1."/>
      <w:lvlJc w:val="left"/>
      <w:pPr>
        <w:ind w:left="2226" w:hanging="240"/>
      </w:pPr>
      <w:rPr>
        <w:rFonts w:ascii="Times New Roman" w:eastAsia="Times New Roman" w:hAnsi="Times New Roman" w:cs="Times New Roman" w:hint="default"/>
        <w:b/>
        <w:bCs/>
        <w:i w:val="0"/>
        <w:iCs w:val="0"/>
        <w:spacing w:val="0"/>
        <w:w w:val="100"/>
        <w:sz w:val="24"/>
        <w:szCs w:val="24"/>
        <w:lang w:eastAsia="en-US" w:bidi="ar-SA"/>
      </w:rPr>
    </w:lvl>
    <w:lvl w:ilvl="1" w:tplc="3244A410">
      <w:start w:val="1"/>
      <w:numFmt w:val="lowerLetter"/>
      <w:lvlText w:val="%2."/>
      <w:lvlJc w:val="left"/>
      <w:pPr>
        <w:ind w:left="2213" w:hanging="228"/>
      </w:pPr>
      <w:rPr>
        <w:rFonts w:ascii="Times New Roman" w:eastAsia="Times New Roman" w:hAnsi="Times New Roman" w:cs="Times New Roman" w:hint="default"/>
        <w:b w:val="0"/>
        <w:bCs w:val="0"/>
        <w:i w:val="0"/>
        <w:iCs w:val="0"/>
        <w:spacing w:val="0"/>
        <w:w w:val="100"/>
        <w:sz w:val="24"/>
        <w:szCs w:val="24"/>
      </w:rPr>
    </w:lvl>
    <w:lvl w:ilvl="2" w:tplc="104EE6CC">
      <w:numFmt w:val="bullet"/>
      <w:lvlText w:val="•"/>
      <w:lvlJc w:val="left"/>
      <w:pPr>
        <w:ind w:left="3411" w:hanging="228"/>
      </w:pPr>
      <w:rPr>
        <w:rFonts w:hint="default"/>
        <w:lang w:eastAsia="en-US" w:bidi="ar-SA"/>
      </w:rPr>
    </w:lvl>
    <w:lvl w:ilvl="3" w:tplc="C66E03FA">
      <w:numFmt w:val="bullet"/>
      <w:lvlText w:val="•"/>
      <w:lvlJc w:val="left"/>
      <w:pPr>
        <w:ind w:left="4402" w:hanging="228"/>
      </w:pPr>
      <w:rPr>
        <w:rFonts w:hint="default"/>
        <w:lang w:eastAsia="en-US" w:bidi="ar-SA"/>
      </w:rPr>
    </w:lvl>
    <w:lvl w:ilvl="4" w:tplc="E40A1A70">
      <w:numFmt w:val="bullet"/>
      <w:lvlText w:val="•"/>
      <w:lvlJc w:val="left"/>
      <w:pPr>
        <w:ind w:left="5394" w:hanging="228"/>
      </w:pPr>
      <w:rPr>
        <w:rFonts w:hint="default"/>
        <w:lang w:eastAsia="en-US" w:bidi="ar-SA"/>
      </w:rPr>
    </w:lvl>
    <w:lvl w:ilvl="5" w:tplc="7D84B628">
      <w:numFmt w:val="bullet"/>
      <w:lvlText w:val="•"/>
      <w:lvlJc w:val="left"/>
      <w:pPr>
        <w:ind w:left="6385" w:hanging="228"/>
      </w:pPr>
      <w:rPr>
        <w:rFonts w:hint="default"/>
        <w:lang w:eastAsia="en-US" w:bidi="ar-SA"/>
      </w:rPr>
    </w:lvl>
    <w:lvl w:ilvl="6" w:tplc="9A842350">
      <w:numFmt w:val="bullet"/>
      <w:lvlText w:val="•"/>
      <w:lvlJc w:val="left"/>
      <w:pPr>
        <w:ind w:left="7376" w:hanging="228"/>
      </w:pPr>
      <w:rPr>
        <w:rFonts w:hint="default"/>
        <w:lang w:eastAsia="en-US" w:bidi="ar-SA"/>
      </w:rPr>
    </w:lvl>
    <w:lvl w:ilvl="7" w:tplc="3CC6DDEA">
      <w:numFmt w:val="bullet"/>
      <w:lvlText w:val="•"/>
      <w:lvlJc w:val="left"/>
      <w:pPr>
        <w:ind w:left="8368" w:hanging="228"/>
      </w:pPr>
      <w:rPr>
        <w:rFonts w:hint="default"/>
        <w:lang w:eastAsia="en-US" w:bidi="ar-SA"/>
      </w:rPr>
    </w:lvl>
    <w:lvl w:ilvl="8" w:tplc="E55A2C4A">
      <w:numFmt w:val="bullet"/>
      <w:lvlText w:val="•"/>
      <w:lvlJc w:val="left"/>
      <w:pPr>
        <w:ind w:left="9359" w:hanging="228"/>
      </w:pPr>
      <w:rPr>
        <w:rFonts w:hint="default"/>
        <w:lang w:eastAsia="en-US" w:bidi="ar-SA"/>
      </w:rPr>
    </w:lvl>
  </w:abstractNum>
  <w:abstractNum w:abstractNumId="25">
    <w:nsid w:val="6FE320A7"/>
    <w:multiLevelType w:val="hybridMultilevel"/>
    <w:tmpl w:val="1AF0D55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7"/>
  </w:num>
  <w:num w:numId="2">
    <w:abstractNumId w:val="9"/>
  </w:num>
  <w:num w:numId="3">
    <w:abstractNumId w:val="19"/>
  </w:num>
  <w:num w:numId="4">
    <w:abstractNumId w:val="12"/>
  </w:num>
  <w:num w:numId="5">
    <w:abstractNumId w:val="5"/>
  </w:num>
  <w:num w:numId="6">
    <w:abstractNumId w:val="6"/>
  </w:num>
  <w:num w:numId="7">
    <w:abstractNumId w:val="11"/>
  </w:num>
  <w:num w:numId="8">
    <w:abstractNumId w:val="18"/>
  </w:num>
  <w:num w:numId="9">
    <w:abstractNumId w:val="4"/>
  </w:num>
  <w:num w:numId="10">
    <w:abstractNumId w:val="14"/>
  </w:num>
  <w:num w:numId="11">
    <w:abstractNumId w:val="8"/>
  </w:num>
  <w:num w:numId="12">
    <w:abstractNumId w:val="13"/>
  </w:num>
  <w:num w:numId="13">
    <w:abstractNumId w:val="21"/>
  </w:num>
  <w:num w:numId="14">
    <w:abstractNumId w:val="24"/>
  </w:num>
  <w:num w:numId="15">
    <w:abstractNumId w:val="1"/>
  </w:num>
  <w:num w:numId="16">
    <w:abstractNumId w:val="20"/>
  </w:num>
  <w:num w:numId="17">
    <w:abstractNumId w:val="0"/>
  </w:num>
  <w:num w:numId="18">
    <w:abstractNumId w:val="17"/>
  </w:num>
  <w:num w:numId="19">
    <w:abstractNumId w:val="10"/>
  </w:num>
  <w:num w:numId="20">
    <w:abstractNumId w:val="2"/>
  </w:num>
  <w:num w:numId="21">
    <w:abstractNumId w:val="16"/>
  </w:num>
  <w:num w:numId="22">
    <w:abstractNumId w:val="3"/>
  </w:num>
  <w:num w:numId="23">
    <w:abstractNumId w:val="25"/>
  </w:num>
  <w:num w:numId="24">
    <w:abstractNumId w:val="23"/>
  </w:num>
  <w:num w:numId="25">
    <w:abstractNumId w:val="15"/>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6B7"/>
    <w:rsid w:val="00017586"/>
    <w:rsid w:val="00071595"/>
    <w:rsid w:val="000F2954"/>
    <w:rsid w:val="00116AB6"/>
    <w:rsid w:val="001239BA"/>
    <w:rsid w:val="00161942"/>
    <w:rsid w:val="001725F2"/>
    <w:rsid w:val="001E0C22"/>
    <w:rsid w:val="001E2FE7"/>
    <w:rsid w:val="001F077A"/>
    <w:rsid w:val="00214276"/>
    <w:rsid w:val="002434A3"/>
    <w:rsid w:val="002F4C30"/>
    <w:rsid w:val="0036745E"/>
    <w:rsid w:val="00386B0E"/>
    <w:rsid w:val="003D6CFB"/>
    <w:rsid w:val="003F6B3E"/>
    <w:rsid w:val="00411841"/>
    <w:rsid w:val="00457976"/>
    <w:rsid w:val="004710D3"/>
    <w:rsid w:val="004D765F"/>
    <w:rsid w:val="004E3707"/>
    <w:rsid w:val="00545DA5"/>
    <w:rsid w:val="0059778D"/>
    <w:rsid w:val="005E7067"/>
    <w:rsid w:val="006128E0"/>
    <w:rsid w:val="0061292B"/>
    <w:rsid w:val="00637E87"/>
    <w:rsid w:val="00651208"/>
    <w:rsid w:val="00683223"/>
    <w:rsid w:val="006C2BBF"/>
    <w:rsid w:val="006C2D00"/>
    <w:rsid w:val="007078A2"/>
    <w:rsid w:val="00717827"/>
    <w:rsid w:val="00761FE1"/>
    <w:rsid w:val="007726AC"/>
    <w:rsid w:val="007758CB"/>
    <w:rsid w:val="00780EC0"/>
    <w:rsid w:val="007919B7"/>
    <w:rsid w:val="007A6FFB"/>
    <w:rsid w:val="007D1385"/>
    <w:rsid w:val="007D69F5"/>
    <w:rsid w:val="007F21AA"/>
    <w:rsid w:val="00805DB2"/>
    <w:rsid w:val="00843FB3"/>
    <w:rsid w:val="00865D64"/>
    <w:rsid w:val="008B53A9"/>
    <w:rsid w:val="00913FEB"/>
    <w:rsid w:val="00970278"/>
    <w:rsid w:val="00A3523B"/>
    <w:rsid w:val="00A808D9"/>
    <w:rsid w:val="00A90D75"/>
    <w:rsid w:val="00AB1324"/>
    <w:rsid w:val="00AF6DC3"/>
    <w:rsid w:val="00B06AE6"/>
    <w:rsid w:val="00BA7533"/>
    <w:rsid w:val="00BD266B"/>
    <w:rsid w:val="00BD7734"/>
    <w:rsid w:val="00BE367B"/>
    <w:rsid w:val="00BF60F6"/>
    <w:rsid w:val="00C14A9D"/>
    <w:rsid w:val="00C337CC"/>
    <w:rsid w:val="00C44258"/>
    <w:rsid w:val="00C73D18"/>
    <w:rsid w:val="00C768DA"/>
    <w:rsid w:val="00CD6577"/>
    <w:rsid w:val="00CE1FBC"/>
    <w:rsid w:val="00D01C45"/>
    <w:rsid w:val="00D173D3"/>
    <w:rsid w:val="00D24F42"/>
    <w:rsid w:val="00D31599"/>
    <w:rsid w:val="00D57E5F"/>
    <w:rsid w:val="00D70160"/>
    <w:rsid w:val="00DC7632"/>
    <w:rsid w:val="00E01909"/>
    <w:rsid w:val="00E034A2"/>
    <w:rsid w:val="00E1784C"/>
    <w:rsid w:val="00E23C29"/>
    <w:rsid w:val="00E31D2A"/>
    <w:rsid w:val="00E642F3"/>
    <w:rsid w:val="00E70C41"/>
    <w:rsid w:val="00EA2C07"/>
    <w:rsid w:val="00EC1FD8"/>
    <w:rsid w:val="00EE73C9"/>
    <w:rsid w:val="00F04DD6"/>
    <w:rsid w:val="00F52D12"/>
    <w:rsid w:val="00F852FD"/>
    <w:rsid w:val="00F86B56"/>
    <w:rsid w:val="00FD331E"/>
    <w:rsid w:val="00FF06B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FE7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ID" w:bidi="ar-SA"/>
      </w:rPr>
    </w:rPrDefault>
    <w:pPrDefault>
      <w:pPr>
        <w:ind w:hanging="1"/>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1" w:lineRule="atLeast"/>
      <w:ind w:leftChars="-1" w:left="-1" w:hangingChars="1"/>
      <w:textDirection w:val="btLr"/>
      <w:textAlignment w:val="top"/>
      <w:outlineLvl w:val="0"/>
    </w:pPr>
    <w:rPr>
      <w:position w:val="-1"/>
    </w:rPr>
  </w:style>
  <w:style w:type="paragraph" w:styleId="Heading1">
    <w:name w:val="heading 1"/>
    <w:basedOn w:val="Normal"/>
    <w:next w:val="Normal"/>
    <w:uiPriority w:val="9"/>
    <w:qFormat/>
    <w:pPr>
      <w:keepNext/>
      <w:keepLines/>
      <w:tabs>
        <w:tab w:val="left" w:pos="216"/>
      </w:tabs>
      <w:spacing w:after="240"/>
      <w:jc w:val="left"/>
    </w:pPr>
    <w:rPr>
      <w:rFonts w:eastAsia="MS Mincho"/>
      <w:b/>
      <w:noProof/>
      <w:sz w:val="24"/>
    </w:rPr>
  </w:style>
  <w:style w:type="paragraph" w:styleId="Heading2">
    <w:name w:val="heading 2"/>
    <w:basedOn w:val="Normal"/>
    <w:next w:val="Normal"/>
    <w:uiPriority w:val="9"/>
    <w:semiHidden/>
    <w:unhideWhenUsed/>
    <w:qFormat/>
    <w:pPr>
      <w:keepNext/>
      <w:keepLines/>
      <w:spacing w:after="120"/>
      <w:jc w:val="left"/>
      <w:outlineLvl w:val="1"/>
    </w:pPr>
    <w:rPr>
      <w:rFonts w:eastAsia="MS Mincho"/>
      <w:i/>
      <w:iCs/>
      <w:noProof/>
    </w:rPr>
  </w:style>
  <w:style w:type="paragraph" w:styleId="Heading3">
    <w:name w:val="heading 3"/>
    <w:basedOn w:val="Normal"/>
    <w:next w:val="Normal"/>
    <w:uiPriority w:val="9"/>
    <w:semiHidden/>
    <w:unhideWhenUsed/>
    <w:qFormat/>
    <w:pPr>
      <w:tabs>
        <w:tab w:val="left" w:pos="289"/>
      </w:tabs>
      <w:spacing w:line="240" w:lineRule="atLeast"/>
      <w:jc w:val="both"/>
      <w:outlineLvl w:val="2"/>
    </w:pPr>
    <w:rPr>
      <w:rFonts w:eastAsia="MS Mincho"/>
      <w:i/>
      <w:iCs/>
      <w:noProof/>
    </w:rPr>
  </w:style>
  <w:style w:type="paragraph" w:styleId="Heading4">
    <w:name w:val="heading 4"/>
    <w:basedOn w:val="Normal"/>
    <w:next w:val="Normal"/>
    <w:uiPriority w:val="9"/>
    <w:semiHidden/>
    <w:unhideWhenUsed/>
    <w:qFormat/>
    <w:pPr>
      <w:tabs>
        <w:tab w:val="left" w:pos="289"/>
      </w:tabs>
      <w:spacing w:before="40" w:after="40"/>
      <w:jc w:val="both"/>
      <w:outlineLvl w:val="3"/>
    </w:pPr>
    <w:rPr>
      <w:rFonts w:eastAsia="MS Mincho"/>
      <w:i/>
      <w:iCs/>
      <w:noProof/>
    </w:rPr>
  </w:style>
  <w:style w:type="paragraph" w:styleId="Heading5">
    <w:name w:val="heading 5"/>
    <w:basedOn w:val="Normal"/>
    <w:next w:val="Normal"/>
    <w:uiPriority w:val="9"/>
    <w:semiHidden/>
    <w:unhideWhenUsed/>
    <w:qFormat/>
    <w:pPr>
      <w:tabs>
        <w:tab w:val="left" w:pos="360"/>
      </w:tabs>
      <w:spacing w:after="240"/>
      <w:jc w:val="left"/>
      <w:outlineLvl w:val="4"/>
    </w:pPr>
    <w:rPr>
      <w:b/>
      <w:noProof/>
      <w:sz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rPr>
      <w:rFonts w:ascii="Times New Roman" w:eastAsia="MS Mincho" w:hAnsi="Times New Roman"/>
      <w:b/>
      <w:noProof/>
      <w:w w:val="100"/>
      <w:position w:val="-1"/>
      <w:sz w:val="24"/>
      <w:effect w:val="none"/>
      <w:vertAlign w:val="baseline"/>
      <w:cs w:val="0"/>
      <w:em w:val="none"/>
    </w:rPr>
  </w:style>
  <w:style w:type="character" w:customStyle="1" w:styleId="Heading2Char">
    <w:name w:val="Heading 2 Char"/>
    <w:rPr>
      <w:rFonts w:ascii="Times New Roman" w:eastAsia="MS Mincho" w:hAnsi="Times New Roman"/>
      <w:i/>
      <w:iCs/>
      <w:noProof/>
      <w:w w:val="100"/>
      <w:position w:val="-1"/>
      <w:effect w:val="none"/>
      <w:vertAlign w:val="baseline"/>
      <w:cs w:val="0"/>
      <w:em w:val="none"/>
    </w:rPr>
  </w:style>
  <w:style w:type="character" w:customStyle="1" w:styleId="Heading3Char">
    <w:name w:val="Heading 3 Char"/>
    <w:rPr>
      <w:rFonts w:ascii="Times New Roman" w:eastAsia="MS Mincho" w:hAnsi="Times New Roman"/>
      <w:i/>
      <w:iCs/>
      <w:noProof/>
      <w:w w:val="100"/>
      <w:position w:val="-1"/>
      <w:effect w:val="none"/>
      <w:vertAlign w:val="baseline"/>
      <w:cs w:val="0"/>
      <w:em w:val="none"/>
    </w:rPr>
  </w:style>
  <w:style w:type="character" w:customStyle="1" w:styleId="Heading4Char">
    <w:name w:val="Heading 4 Char"/>
    <w:rPr>
      <w:rFonts w:ascii="Times New Roman" w:eastAsia="MS Mincho" w:hAnsi="Times New Roman"/>
      <w:i/>
      <w:iCs/>
      <w:noProof/>
      <w:w w:val="100"/>
      <w:position w:val="-1"/>
      <w:effect w:val="none"/>
      <w:vertAlign w:val="baseline"/>
      <w:cs w:val="0"/>
      <w:em w:val="none"/>
    </w:rPr>
  </w:style>
  <w:style w:type="character" w:customStyle="1" w:styleId="Heading5Char">
    <w:name w:val="Heading 5 Char"/>
    <w:rPr>
      <w:rFonts w:ascii="Times New Roman" w:hAnsi="Times New Roman"/>
      <w:b/>
      <w:noProof/>
      <w:w w:val="100"/>
      <w:position w:val="-1"/>
      <w:sz w:val="22"/>
      <w:effect w:val="none"/>
      <w:vertAlign w:val="baseline"/>
      <w:cs w:val="0"/>
      <w:em w:val="none"/>
    </w:rPr>
  </w:style>
  <w:style w:type="paragraph" w:customStyle="1" w:styleId="AbstractContent">
    <w:name w:val="Abstract Content"/>
    <w:pPr>
      <w:suppressAutoHyphens/>
      <w:spacing w:after="120" w:line="1" w:lineRule="atLeast"/>
      <w:ind w:leftChars="-1" w:left="-1" w:hangingChars="1"/>
      <w:jc w:val="both"/>
      <w:textDirection w:val="btLr"/>
      <w:textAlignment w:val="top"/>
      <w:outlineLvl w:val="0"/>
    </w:pPr>
    <w:rPr>
      <w:bCs/>
      <w:position w:val="-1"/>
      <w:szCs w:val="18"/>
    </w:rPr>
  </w:style>
  <w:style w:type="paragraph" w:customStyle="1" w:styleId="Affiliation">
    <w:name w:val="Affiliation"/>
    <w:pPr>
      <w:suppressAutoHyphens/>
      <w:spacing w:line="1" w:lineRule="atLeast"/>
      <w:ind w:leftChars="-1" w:left="-1" w:hangingChars="1"/>
      <w:textDirection w:val="btLr"/>
      <w:textAlignment w:val="top"/>
      <w:outlineLvl w:val="0"/>
    </w:pPr>
    <w:rPr>
      <w:position w:val="-1"/>
    </w:rPr>
  </w:style>
  <w:style w:type="paragraph" w:customStyle="1" w:styleId="Author">
    <w:name w:val="Author"/>
    <w:pPr>
      <w:suppressAutoHyphens/>
      <w:spacing w:before="360" w:after="240" w:line="1" w:lineRule="atLeast"/>
      <w:ind w:leftChars="-1" w:left="-1" w:hangingChars="1"/>
      <w:textDirection w:val="btLr"/>
      <w:textAlignment w:val="top"/>
      <w:outlineLvl w:val="0"/>
    </w:pPr>
    <w:rPr>
      <w:noProof/>
      <w:position w:val="-1"/>
      <w:sz w:val="22"/>
      <w:szCs w:val="22"/>
    </w:rPr>
  </w:style>
  <w:style w:type="paragraph" w:styleId="BodyText">
    <w:name w:val="Body Text"/>
    <w:basedOn w:val="Normal"/>
    <w:pPr>
      <w:tabs>
        <w:tab w:val="left" w:pos="288"/>
      </w:tabs>
      <w:spacing w:after="240" w:line="228" w:lineRule="auto"/>
      <w:jc w:val="both"/>
    </w:pPr>
    <w:rPr>
      <w:rFonts w:eastAsia="MS Mincho"/>
    </w:rPr>
  </w:style>
  <w:style w:type="character" w:customStyle="1" w:styleId="BodyTextChar">
    <w:name w:val="Body Text Char"/>
    <w:rPr>
      <w:rFonts w:ascii="Times New Roman" w:eastAsia="MS Mincho" w:hAnsi="Times New Roman"/>
      <w:w w:val="100"/>
      <w:position w:val="-1"/>
      <w:effect w:val="none"/>
      <w:vertAlign w:val="baseline"/>
      <w:cs w:val="0"/>
      <w:em w:val="none"/>
      <w:lang w:val="en-US" w:eastAsia="en-US"/>
    </w:rPr>
  </w:style>
  <w:style w:type="paragraph" w:customStyle="1" w:styleId="bulletlist">
    <w:name w:val="bullet list"/>
    <w:basedOn w:val="BodyText"/>
    <w:pPr>
      <w:ind w:left="576" w:hanging="288"/>
    </w:pPr>
  </w:style>
  <w:style w:type="paragraph" w:customStyle="1" w:styleId="Figurecaption">
    <w:name w:val="Figure caption"/>
    <w:pPr>
      <w:keepNext/>
      <w:tabs>
        <w:tab w:val="num" w:pos="720"/>
        <w:tab w:val="left" w:pos="851"/>
      </w:tabs>
      <w:suppressAutoHyphens/>
      <w:spacing w:after="240" w:line="1" w:lineRule="atLeast"/>
      <w:ind w:leftChars="-1" w:left="851" w:hangingChars="1" w:hanging="851"/>
      <w:jc w:val="both"/>
      <w:textDirection w:val="btLr"/>
      <w:textAlignment w:val="top"/>
      <w:outlineLvl w:val="0"/>
    </w:pPr>
    <w:rPr>
      <w:b/>
      <w:noProof/>
      <w:position w:val="-1"/>
      <w:sz w:val="18"/>
      <w:szCs w:val="16"/>
    </w:rPr>
  </w:style>
  <w:style w:type="paragraph" w:customStyle="1" w:styleId="footnote">
    <w:name w:val="footnote"/>
    <w:pPr>
      <w:framePr w:hSpace="187" w:vSpace="187" w:wrap="notBeside" w:vAnchor="text" w:hAnchor="text" w:x="6121" w:y="577"/>
      <w:tabs>
        <w:tab w:val="num" w:pos="720"/>
      </w:tabs>
      <w:suppressAutoHyphens/>
      <w:spacing w:after="40" w:line="1" w:lineRule="atLeast"/>
      <w:ind w:leftChars="-1" w:left="-1" w:hangingChars="1"/>
      <w:textDirection w:val="btLr"/>
      <w:textAlignment w:val="top"/>
      <w:outlineLvl w:val="0"/>
    </w:pPr>
    <w:rPr>
      <w:position w:val="-1"/>
      <w:sz w:val="16"/>
      <w:szCs w:val="16"/>
    </w:rPr>
  </w:style>
  <w:style w:type="paragraph" w:customStyle="1" w:styleId="Keywords">
    <w:name w:val="Key words"/>
    <w:pPr>
      <w:pBdr>
        <w:bottom w:val="single" w:sz="4" w:space="12" w:color="auto"/>
      </w:pBdr>
      <w:suppressAutoHyphens/>
      <w:spacing w:after="480" w:line="1" w:lineRule="atLeast"/>
      <w:ind w:leftChars="-1" w:left="-1" w:hangingChars="1"/>
      <w:jc w:val="both"/>
      <w:textDirection w:val="btLr"/>
      <w:textAlignment w:val="top"/>
      <w:outlineLvl w:val="0"/>
    </w:pPr>
    <w:rPr>
      <w:bCs/>
      <w:iCs/>
      <w:noProof/>
      <w:position w:val="-1"/>
      <w:szCs w:val="18"/>
    </w:rPr>
  </w:style>
  <w:style w:type="paragraph" w:customStyle="1" w:styleId="Papertitle">
    <w:name w:val="Paper title"/>
    <w:pPr>
      <w:suppressAutoHyphens/>
      <w:spacing w:before="720" w:line="1" w:lineRule="atLeast"/>
      <w:ind w:leftChars="-1" w:left="-1" w:hangingChars="1"/>
      <w:textDirection w:val="btLr"/>
      <w:textAlignment w:val="top"/>
      <w:outlineLvl w:val="0"/>
    </w:pPr>
    <w:rPr>
      <w:b/>
      <w:bCs/>
      <w:noProof/>
      <w:position w:val="-1"/>
      <w:sz w:val="28"/>
      <w:szCs w:val="48"/>
    </w:rPr>
  </w:style>
  <w:style w:type="paragraph" w:customStyle="1" w:styleId="References">
    <w:name w:val="References"/>
    <w:pPr>
      <w:tabs>
        <w:tab w:val="num" w:pos="720"/>
      </w:tabs>
      <w:suppressAutoHyphens/>
      <w:spacing w:line="180" w:lineRule="atLeast"/>
      <w:ind w:leftChars="-1" w:left="284" w:hangingChars="1" w:hanging="284"/>
      <w:jc w:val="both"/>
      <w:textDirection w:val="btLr"/>
      <w:textAlignment w:val="top"/>
      <w:outlineLvl w:val="0"/>
    </w:pPr>
    <w:rPr>
      <w:noProof/>
      <w:position w:val="-1"/>
      <w:sz w:val="18"/>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suppressAutoHyphens/>
      <w:spacing w:line="1" w:lineRule="atLeast"/>
      <w:ind w:leftChars="-1" w:left="-1" w:hangingChars="1"/>
      <w:jc w:val="both"/>
      <w:textDirection w:val="btLr"/>
      <w:textAlignment w:val="top"/>
      <w:outlineLvl w:val="0"/>
    </w:pPr>
    <w:rPr>
      <w:noProof/>
      <w:position w:val="-1"/>
      <w:sz w:val="16"/>
      <w:szCs w:val="16"/>
    </w:rPr>
  </w:style>
  <w:style w:type="paragraph" w:customStyle="1" w:styleId="tablefootnote">
    <w:name w:val="table footnote"/>
    <w:pPr>
      <w:tabs>
        <w:tab w:val="left" w:pos="29"/>
        <w:tab w:val="num" w:pos="720"/>
      </w:tabs>
      <w:suppressAutoHyphens/>
      <w:spacing w:before="60" w:after="30" w:line="1" w:lineRule="atLeast"/>
      <w:ind w:leftChars="-1" w:left="360" w:hangingChars="1"/>
      <w:jc w:val="right"/>
      <w:textDirection w:val="btLr"/>
      <w:textAlignment w:val="top"/>
      <w:outlineLvl w:val="0"/>
    </w:pPr>
    <w:rPr>
      <w:rFonts w:eastAsia="MS Mincho"/>
      <w:position w:val="-1"/>
      <w:sz w:val="12"/>
      <w:szCs w:val="12"/>
    </w:rPr>
  </w:style>
  <w:style w:type="paragraph" w:customStyle="1" w:styleId="Tablecaption">
    <w:name w:val="Table caption"/>
    <w:pPr>
      <w:keepNext/>
      <w:tabs>
        <w:tab w:val="num" w:pos="720"/>
        <w:tab w:val="left" w:pos="851"/>
      </w:tabs>
      <w:suppressAutoHyphens/>
      <w:spacing w:after="120" w:line="216" w:lineRule="auto"/>
      <w:ind w:leftChars="-1" w:left="-1" w:hangingChars="1"/>
      <w:textDirection w:val="btLr"/>
      <w:textAlignment w:val="top"/>
      <w:outlineLvl w:val="0"/>
    </w:pPr>
    <w:rPr>
      <w:b/>
      <w:noProof/>
      <w:position w:val="-1"/>
      <w:sz w:val="18"/>
      <w:szCs w:val="16"/>
    </w:rPr>
  </w:style>
  <w:style w:type="paragraph" w:customStyle="1" w:styleId="EmailCorrespondence">
    <w:name w:val="Email Correspondence"/>
    <w:basedOn w:val="Affiliation"/>
    <w:pPr>
      <w:spacing w:before="240"/>
    </w:pPr>
    <w:rPr>
      <w:rFonts w:eastAsia="MS Mincho"/>
      <w:i/>
    </w:rPr>
  </w:style>
  <w:style w:type="paragraph" w:customStyle="1" w:styleId="ColorfulList-Accent11">
    <w:name w:val="Colorful List - Accent 11"/>
    <w:basedOn w:val="Normal"/>
    <w:pPr>
      <w:spacing w:after="200" w:line="276" w:lineRule="auto"/>
      <w:ind w:left="720"/>
      <w:contextualSpacing/>
      <w:jc w:val="left"/>
    </w:pPr>
    <w:rPr>
      <w:rFonts w:ascii="Calibri" w:hAnsi="Calibri"/>
      <w:sz w:val="22"/>
      <w:szCs w:val="22"/>
      <w:lang w:val="id-ID" w:eastAsia="id-ID"/>
    </w:rPr>
  </w:style>
  <w:style w:type="paragraph" w:styleId="BalloonText">
    <w:name w:val="Balloon Text"/>
    <w:basedOn w:val="Normal"/>
    <w:qFormat/>
    <w:pPr>
      <w:jc w:val="left"/>
    </w:pPr>
    <w:rPr>
      <w:rFonts w:ascii="Tahoma" w:hAnsi="Tahoma"/>
      <w:sz w:val="16"/>
      <w:szCs w:val="16"/>
    </w:rPr>
  </w:style>
  <w:style w:type="character" w:customStyle="1" w:styleId="BalloonTextChar">
    <w:name w:val="Balloon Text Char"/>
    <w:rPr>
      <w:rFonts w:ascii="Tahoma" w:hAnsi="Tahoma"/>
      <w:w w:val="100"/>
      <w:position w:val="-1"/>
      <w:sz w:val="16"/>
      <w:szCs w:val="16"/>
      <w:effect w:val="none"/>
      <w:vertAlign w:val="baseline"/>
      <w:cs w:val="0"/>
      <w:em w:val="none"/>
    </w:rPr>
  </w:style>
  <w:style w:type="paragraph" w:styleId="Header">
    <w:name w:val="header"/>
    <w:basedOn w:val="Normal"/>
    <w:qFormat/>
    <w:pPr>
      <w:tabs>
        <w:tab w:val="center" w:pos="4513"/>
        <w:tab w:val="right" w:pos="9026"/>
      </w:tabs>
    </w:pPr>
  </w:style>
  <w:style w:type="character" w:customStyle="1" w:styleId="HeaderChar">
    <w:name w:val="Header Char"/>
    <w:rPr>
      <w:rFonts w:ascii="Times New Roman" w:hAnsi="Times New Roman"/>
      <w:w w:val="100"/>
      <w:position w:val="-1"/>
      <w:effect w:val="none"/>
      <w:vertAlign w:val="baseline"/>
      <w:cs w:val="0"/>
      <w:em w:val="none"/>
      <w:lang w:val="en-US" w:eastAsia="en-US"/>
    </w:rPr>
  </w:style>
  <w:style w:type="paragraph" w:styleId="Footer">
    <w:name w:val="footer"/>
    <w:basedOn w:val="Normal"/>
    <w:link w:val="FooterChar1"/>
    <w:uiPriority w:val="99"/>
    <w:qFormat/>
    <w:pPr>
      <w:tabs>
        <w:tab w:val="center" w:pos="4513"/>
        <w:tab w:val="right" w:pos="9026"/>
      </w:tabs>
    </w:pPr>
  </w:style>
  <w:style w:type="character" w:customStyle="1" w:styleId="FooterChar">
    <w:name w:val="Footer Char"/>
    <w:rPr>
      <w:rFonts w:ascii="Times New Roman" w:hAnsi="Times New Roman"/>
      <w:w w:val="100"/>
      <w:position w:val="-1"/>
      <w:effect w:val="none"/>
      <w:vertAlign w:val="baseline"/>
      <w:cs w:val="0"/>
      <w:em w:val="none"/>
      <w:lang w:val="en-US" w:eastAsia="en-US"/>
    </w:rPr>
  </w:style>
  <w:style w:type="paragraph" w:customStyle="1" w:styleId="AbstractTitle">
    <w:name w:val="Abstract Title"/>
    <w:basedOn w:val="AbstractContent"/>
    <w:pPr>
      <w:pBdr>
        <w:top w:val="single" w:sz="4" w:space="12" w:color="auto"/>
      </w:pBdr>
      <w:spacing w:before="360"/>
      <w:jc w:val="center"/>
    </w:pPr>
    <w:rPr>
      <w:rFonts w:eastAsia="MS Mincho"/>
      <w:b/>
      <w:iCs/>
      <w:sz w:val="22"/>
    </w:rPr>
  </w:style>
  <w:style w:type="paragraph" w:styleId="CommentText">
    <w:name w:val="annotation text"/>
    <w:basedOn w:val="Normal"/>
    <w:qFormat/>
  </w:style>
  <w:style w:type="character" w:customStyle="1" w:styleId="CommentTextChar">
    <w:name w:val="Comment Text Char"/>
    <w:rPr>
      <w:rFonts w:ascii="Times New Roman" w:hAnsi="Times New Roman"/>
      <w:w w:val="100"/>
      <w:position w:val="-1"/>
      <w:effect w:val="none"/>
      <w:vertAlign w:val="baseline"/>
      <w:cs w:val="0"/>
      <w:em w:val="none"/>
      <w:lang w:val="en-US" w:eastAsia="en-US"/>
    </w:rPr>
  </w:style>
  <w:style w:type="paragraph" w:styleId="CommentSubject">
    <w:name w:val="annotation subject"/>
    <w:basedOn w:val="CommentText"/>
    <w:next w:val="CommentText"/>
    <w:qFormat/>
    <w:pPr>
      <w:jc w:val="left"/>
    </w:pPr>
    <w:rPr>
      <w:b/>
      <w:bCs/>
    </w:rPr>
  </w:style>
  <w:style w:type="character" w:customStyle="1" w:styleId="CommentSubjectChar">
    <w:name w:val="Comment Subject Char"/>
    <w:rPr>
      <w:rFonts w:ascii="Times New Roman" w:hAnsi="Times New Roman"/>
      <w:b/>
      <w:bCs/>
      <w:w w:val="100"/>
      <w:position w:val="-1"/>
      <w:effect w:val="none"/>
      <w:vertAlign w:val="baseline"/>
      <w:cs w:val="0"/>
      <w:em w:val="none"/>
      <w:lang w:val="en-US" w:eastAsia="en-US"/>
    </w:rPr>
  </w:style>
  <w:style w:type="paragraph" w:customStyle="1" w:styleId="FigureContent">
    <w:name w:val="Figure Content"/>
    <w:basedOn w:val="BodyText"/>
    <w:pPr>
      <w:keepNext/>
      <w:spacing w:after="120" w:line="240" w:lineRule="auto"/>
      <w:jc w:val="center"/>
    </w:pPr>
  </w:style>
  <w:style w:type="character" w:styleId="Hyperlink">
    <w:name w:val="Hyperlink"/>
    <w:qFormat/>
    <w:rPr>
      <w:color w:val="0563C1"/>
      <w:w w:val="100"/>
      <w:position w:val="-1"/>
      <w:u w:val="single"/>
      <w:effect w:val="none"/>
      <w:vertAlign w:val="baseline"/>
      <w:cs w:val="0"/>
      <w:em w:val="none"/>
    </w:rPr>
  </w:style>
  <w:style w:type="paragraph" w:customStyle="1" w:styleId="Bulletlist0">
    <w:name w:val="Bullet list"/>
    <w:basedOn w:val="BodyText"/>
    <w:pPr>
      <w:spacing w:after="0"/>
      <w:ind w:left="578" w:hanging="289"/>
    </w:pPr>
  </w:style>
  <w:style w:type="paragraph" w:customStyle="1" w:styleId="GridTable21">
    <w:name w:val="Grid Table 21"/>
    <w:basedOn w:val="Normal"/>
    <w:next w:val="Normal"/>
    <w:qFormat/>
  </w:style>
  <w:style w:type="paragraph" w:customStyle="1" w:styleId="Els-body-text">
    <w:name w:val="Els-body-text"/>
    <w:pPr>
      <w:suppressAutoHyphens/>
      <w:spacing w:line="240" w:lineRule="atLeast"/>
      <w:ind w:leftChars="-1" w:left="-1" w:hangingChars="1"/>
      <w:jc w:val="both"/>
      <w:textDirection w:val="btLr"/>
      <w:textAlignment w:val="top"/>
      <w:outlineLvl w:val="0"/>
    </w:pPr>
    <w:rPr>
      <w:rFonts w:eastAsia="SimSun"/>
      <w:position w:val="-1"/>
    </w:rPr>
  </w:style>
  <w:style w:type="paragraph" w:customStyle="1" w:styleId="Els-1storder-head">
    <w:name w:val="Els-1storder-head"/>
    <w:next w:val="Els-body-text"/>
    <w:pPr>
      <w:keepNext/>
      <w:tabs>
        <w:tab w:val="num" w:pos="720"/>
      </w:tabs>
      <w:spacing w:before="240" w:after="240" w:line="240" w:lineRule="atLeast"/>
      <w:ind w:leftChars="-1" w:left="-1" w:hangingChars="1"/>
      <w:textDirection w:val="btLr"/>
      <w:textAlignment w:val="top"/>
      <w:outlineLvl w:val="0"/>
    </w:pPr>
    <w:rPr>
      <w:rFonts w:eastAsia="SimSun"/>
      <w:b/>
      <w:position w:val="-1"/>
    </w:rPr>
  </w:style>
  <w:style w:type="paragraph" w:customStyle="1" w:styleId="Els-2ndorder-head">
    <w:name w:val="Els-2ndorder-head"/>
    <w:next w:val="Els-body-text"/>
    <w:pPr>
      <w:keepNext/>
      <w:tabs>
        <w:tab w:val="num" w:pos="1440"/>
      </w:tabs>
      <w:spacing w:before="240" w:after="240" w:line="240" w:lineRule="atLeast"/>
      <w:ind w:leftChars="-1" w:left="-1" w:hangingChars="1"/>
      <w:textDirection w:val="btLr"/>
      <w:textAlignment w:val="top"/>
      <w:outlineLvl w:val="0"/>
    </w:pPr>
    <w:rPr>
      <w:rFonts w:eastAsia="SimSun"/>
      <w:i/>
      <w:position w:val="-1"/>
    </w:rPr>
  </w:style>
  <w:style w:type="paragraph" w:customStyle="1" w:styleId="Els-3rdorder-head">
    <w:name w:val="Els-3rdorder-head"/>
    <w:next w:val="Els-body-text"/>
    <w:pPr>
      <w:keepNext/>
      <w:tabs>
        <w:tab w:val="num" w:pos="2160"/>
      </w:tabs>
      <w:spacing w:before="240" w:line="240" w:lineRule="atLeast"/>
      <w:ind w:leftChars="-1" w:left="-1" w:hangingChars="1"/>
      <w:textDirection w:val="btLr"/>
      <w:textAlignment w:val="top"/>
      <w:outlineLvl w:val="0"/>
    </w:pPr>
    <w:rPr>
      <w:rFonts w:eastAsia="SimSun"/>
      <w:i/>
      <w:position w:val="-1"/>
    </w:rPr>
  </w:style>
  <w:style w:type="paragraph" w:customStyle="1" w:styleId="Els-4thorder-head">
    <w:name w:val="Els-4thorder-head"/>
    <w:next w:val="Els-body-text"/>
    <w:pPr>
      <w:keepNext/>
      <w:tabs>
        <w:tab w:val="num" w:pos="2880"/>
      </w:tabs>
      <w:spacing w:before="240" w:line="240" w:lineRule="atLeast"/>
      <w:ind w:leftChars="-1" w:left="-1" w:hangingChars="1"/>
      <w:textDirection w:val="btLr"/>
      <w:textAlignment w:val="top"/>
      <w:outlineLvl w:val="0"/>
    </w:pPr>
    <w:rPr>
      <w:rFonts w:eastAsia="SimSun"/>
      <w:i/>
      <w:position w:val="-1"/>
    </w:rPr>
  </w:style>
  <w:style w:type="paragraph" w:customStyle="1" w:styleId="Els-caption">
    <w:name w:val="Els-caption"/>
    <w:pPr>
      <w:keepLines/>
      <w:suppressAutoHyphens/>
      <w:spacing w:before="200" w:after="240" w:line="200" w:lineRule="atLeast"/>
      <w:ind w:leftChars="-1" w:left="-1" w:hangingChars="1"/>
      <w:textDirection w:val="btLr"/>
      <w:textAlignment w:val="top"/>
      <w:outlineLvl w:val="0"/>
    </w:pPr>
    <w:rPr>
      <w:rFonts w:eastAsia="SimSun"/>
      <w:position w:val="-1"/>
      <w:sz w:val="16"/>
    </w:rPr>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lang w:val="id-ID" w:eastAsia="id-ID"/>
    </w:rPr>
  </w:style>
  <w:style w:type="character" w:customStyle="1" w:styleId="HTMLPreformattedChar">
    <w:name w:val="HTML Preformatted Char"/>
    <w:rPr>
      <w:rFonts w:ascii="Courier New" w:hAnsi="Courier New" w:cs="Courier New"/>
      <w:w w:val="100"/>
      <w:position w:val="-1"/>
      <w:effect w:val="none"/>
      <w:vertAlign w:val="baseline"/>
      <w:cs w:val="0"/>
      <w:em w:val="none"/>
    </w:rPr>
  </w:style>
  <w:style w:type="paragraph" w:styleId="ListParagraph">
    <w:name w:val="List Paragraph"/>
    <w:aliases w:val="PARAGRAPH,Body of text,List Paragraph1,UGEX'Z,Medium Grid 1 - Accent 21,Body of text+1,Body of text+2,Body of text+3,List Paragraph11"/>
    <w:basedOn w:val="Normal"/>
    <w:uiPriority w:val="34"/>
    <w:qFormat/>
    <w:pPr>
      <w:ind w:left="720"/>
      <w:contextualSpacing/>
      <w:jc w:val="left"/>
    </w:pPr>
    <w:rPr>
      <w:sz w:val="24"/>
      <w:szCs w:val="24"/>
    </w:rPr>
  </w:style>
  <w:style w:type="character" w:customStyle="1" w:styleId="ListParagraphChar">
    <w:name w:val="List Paragraph Char"/>
    <w:aliases w:val="PARAGRAPH Char,Body of text Char,List Paragraph1 Char,UGEX'Z Char,Medium Grid 1 - Accent 21 Char,Colorful List - Accent 11 Char,Body of text+1 Char,Body of text+2 Char,Body of text+3 Char,List Paragraph11 Char"/>
    <w:uiPriority w:val="1"/>
    <w:qFormat/>
    <w:rPr>
      <w:rFonts w:ascii="Times New Roman" w:hAnsi="Times New Roman"/>
      <w:w w:val="100"/>
      <w:position w:val="-1"/>
      <w:sz w:val="24"/>
      <w:szCs w:val="24"/>
      <w:effect w:val="none"/>
      <w:vertAlign w:val="baseline"/>
      <w:cs w:val="0"/>
      <w:em w:val="none"/>
      <w:lang w:val="en-US" w:eastAsia="en-US"/>
    </w:rPr>
  </w:style>
  <w:style w:type="character" w:customStyle="1" w:styleId="doi">
    <w:name w:val="doi"/>
    <w:rPr>
      <w:w w:val="100"/>
      <w:position w:val="-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styleId="TableGrid">
    <w:name w:val="Table Grid"/>
    <w:basedOn w:val="TableNormal"/>
    <w:uiPriority w:val="39"/>
    <w:qFormat/>
    <w:rsid w:val="00D57E5F"/>
    <w:pPr>
      <w:ind w:firstLine="0"/>
      <w:jc w:val="left"/>
    </w:pPr>
    <w:rPr>
      <w:rFonts w:ascii="Calibri" w:eastAsia="Calibri" w:hAnsi="Calibri" w:cs="SimSun"/>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D57E5F"/>
    <w:pPr>
      <w:suppressAutoHyphens w:val="0"/>
      <w:spacing w:after="200" w:line="240" w:lineRule="auto"/>
      <w:ind w:leftChars="0" w:left="0" w:firstLineChars="0" w:firstLine="0"/>
      <w:jc w:val="left"/>
      <w:textDirection w:val="lrTb"/>
      <w:textAlignment w:val="auto"/>
      <w:outlineLvl w:val="9"/>
    </w:pPr>
    <w:rPr>
      <w:rFonts w:ascii="Calibri" w:eastAsia="Calibri" w:hAnsi="Calibri" w:cs="SimSun"/>
      <w:i/>
      <w:iCs/>
      <w:color w:val="1F497D" w:themeColor="text2"/>
      <w:position w:val="0"/>
      <w:sz w:val="18"/>
      <w:szCs w:val="18"/>
      <w:lang w:eastAsia="en-US"/>
    </w:rPr>
  </w:style>
  <w:style w:type="table" w:customStyle="1" w:styleId="TabelDaftar21">
    <w:name w:val="Tabel Daftar 21"/>
    <w:basedOn w:val="TableNormal"/>
    <w:uiPriority w:val="47"/>
    <w:rsid w:val="00D57E5F"/>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SebutanYangBelumTerselesaikan1">
    <w:name w:val="Sebutan Yang Belum Terselesaikan1"/>
    <w:basedOn w:val="DefaultParagraphFont"/>
    <w:uiPriority w:val="99"/>
    <w:semiHidden/>
    <w:unhideWhenUsed/>
    <w:rsid w:val="007F21AA"/>
    <w:rPr>
      <w:color w:val="605E5C"/>
      <w:shd w:val="clear" w:color="auto" w:fill="E1DFDD"/>
    </w:rPr>
  </w:style>
  <w:style w:type="character" w:customStyle="1" w:styleId="FooterChar1">
    <w:name w:val="Footer Char1"/>
    <w:basedOn w:val="DefaultParagraphFont"/>
    <w:link w:val="Footer"/>
    <w:uiPriority w:val="99"/>
    <w:rsid w:val="004D765F"/>
    <w:rPr>
      <w:position w:val="-1"/>
    </w:rPr>
  </w:style>
  <w:style w:type="paragraph" w:customStyle="1" w:styleId="TableParagraph">
    <w:name w:val="Table Paragraph"/>
    <w:basedOn w:val="Normal"/>
    <w:uiPriority w:val="1"/>
    <w:qFormat/>
    <w:rsid w:val="00BD266B"/>
    <w:pPr>
      <w:widowControl w:val="0"/>
      <w:suppressAutoHyphens w:val="0"/>
      <w:autoSpaceDE w:val="0"/>
      <w:autoSpaceDN w:val="0"/>
      <w:spacing w:line="240" w:lineRule="auto"/>
      <w:ind w:leftChars="0" w:left="0" w:firstLineChars="0" w:firstLine="0"/>
      <w:textDirection w:val="lrTb"/>
      <w:textAlignment w:val="auto"/>
      <w:outlineLvl w:val="9"/>
    </w:pPr>
    <w:rPr>
      <w:position w:val="0"/>
      <w:sz w:val="22"/>
      <w:szCs w:val="22"/>
      <w:lang w:eastAsia="en-US"/>
    </w:rPr>
  </w:style>
  <w:style w:type="character" w:customStyle="1" w:styleId="UnresolvedMention">
    <w:name w:val="Unresolved Mention"/>
    <w:basedOn w:val="DefaultParagraphFont"/>
    <w:uiPriority w:val="99"/>
    <w:semiHidden/>
    <w:unhideWhenUsed/>
    <w:rsid w:val="00EE73C9"/>
    <w:rPr>
      <w:color w:val="605E5C"/>
      <w:shd w:val="clear" w:color="auto" w:fill="E1DFDD"/>
    </w:rPr>
  </w:style>
  <w:style w:type="paragraph" w:styleId="NormalWeb">
    <w:name w:val="Normal (Web)"/>
    <w:basedOn w:val="Normal"/>
    <w:uiPriority w:val="99"/>
    <w:unhideWhenUsed/>
    <w:rsid w:val="00E1784C"/>
    <w:pPr>
      <w:suppressAutoHyphens w:val="0"/>
      <w:spacing w:before="100" w:beforeAutospacing="1" w:after="100" w:afterAutospacing="1" w:line="240" w:lineRule="auto"/>
      <w:ind w:leftChars="0" w:left="0" w:firstLineChars="0" w:firstLine="0"/>
      <w:jc w:val="left"/>
      <w:textDirection w:val="lrTb"/>
      <w:textAlignment w:val="auto"/>
      <w:outlineLvl w:val="9"/>
    </w:pPr>
    <w:rPr>
      <w:position w:val="0"/>
      <w:sz w:val="24"/>
      <w:szCs w:val="24"/>
      <w:lang w:val="id-ID" w:eastAsia="id-ID"/>
    </w:rPr>
  </w:style>
  <w:style w:type="character" w:styleId="Strong">
    <w:name w:val="Strong"/>
    <w:basedOn w:val="DefaultParagraphFont"/>
    <w:uiPriority w:val="22"/>
    <w:qFormat/>
    <w:rsid w:val="00E1784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ID" w:bidi="ar-SA"/>
      </w:rPr>
    </w:rPrDefault>
    <w:pPrDefault>
      <w:pPr>
        <w:ind w:hanging="1"/>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1" w:lineRule="atLeast"/>
      <w:ind w:leftChars="-1" w:left="-1" w:hangingChars="1"/>
      <w:textDirection w:val="btLr"/>
      <w:textAlignment w:val="top"/>
      <w:outlineLvl w:val="0"/>
    </w:pPr>
    <w:rPr>
      <w:position w:val="-1"/>
    </w:rPr>
  </w:style>
  <w:style w:type="paragraph" w:styleId="Heading1">
    <w:name w:val="heading 1"/>
    <w:basedOn w:val="Normal"/>
    <w:next w:val="Normal"/>
    <w:uiPriority w:val="9"/>
    <w:qFormat/>
    <w:pPr>
      <w:keepNext/>
      <w:keepLines/>
      <w:tabs>
        <w:tab w:val="left" w:pos="216"/>
      </w:tabs>
      <w:spacing w:after="240"/>
      <w:jc w:val="left"/>
    </w:pPr>
    <w:rPr>
      <w:rFonts w:eastAsia="MS Mincho"/>
      <w:b/>
      <w:noProof/>
      <w:sz w:val="24"/>
    </w:rPr>
  </w:style>
  <w:style w:type="paragraph" w:styleId="Heading2">
    <w:name w:val="heading 2"/>
    <w:basedOn w:val="Normal"/>
    <w:next w:val="Normal"/>
    <w:uiPriority w:val="9"/>
    <w:semiHidden/>
    <w:unhideWhenUsed/>
    <w:qFormat/>
    <w:pPr>
      <w:keepNext/>
      <w:keepLines/>
      <w:spacing w:after="120"/>
      <w:jc w:val="left"/>
      <w:outlineLvl w:val="1"/>
    </w:pPr>
    <w:rPr>
      <w:rFonts w:eastAsia="MS Mincho"/>
      <w:i/>
      <w:iCs/>
      <w:noProof/>
    </w:rPr>
  </w:style>
  <w:style w:type="paragraph" w:styleId="Heading3">
    <w:name w:val="heading 3"/>
    <w:basedOn w:val="Normal"/>
    <w:next w:val="Normal"/>
    <w:uiPriority w:val="9"/>
    <w:semiHidden/>
    <w:unhideWhenUsed/>
    <w:qFormat/>
    <w:pPr>
      <w:tabs>
        <w:tab w:val="left" w:pos="289"/>
      </w:tabs>
      <w:spacing w:line="240" w:lineRule="atLeast"/>
      <w:jc w:val="both"/>
      <w:outlineLvl w:val="2"/>
    </w:pPr>
    <w:rPr>
      <w:rFonts w:eastAsia="MS Mincho"/>
      <w:i/>
      <w:iCs/>
      <w:noProof/>
    </w:rPr>
  </w:style>
  <w:style w:type="paragraph" w:styleId="Heading4">
    <w:name w:val="heading 4"/>
    <w:basedOn w:val="Normal"/>
    <w:next w:val="Normal"/>
    <w:uiPriority w:val="9"/>
    <w:semiHidden/>
    <w:unhideWhenUsed/>
    <w:qFormat/>
    <w:pPr>
      <w:tabs>
        <w:tab w:val="left" w:pos="289"/>
      </w:tabs>
      <w:spacing w:before="40" w:after="40"/>
      <w:jc w:val="both"/>
      <w:outlineLvl w:val="3"/>
    </w:pPr>
    <w:rPr>
      <w:rFonts w:eastAsia="MS Mincho"/>
      <w:i/>
      <w:iCs/>
      <w:noProof/>
    </w:rPr>
  </w:style>
  <w:style w:type="paragraph" w:styleId="Heading5">
    <w:name w:val="heading 5"/>
    <w:basedOn w:val="Normal"/>
    <w:next w:val="Normal"/>
    <w:uiPriority w:val="9"/>
    <w:semiHidden/>
    <w:unhideWhenUsed/>
    <w:qFormat/>
    <w:pPr>
      <w:tabs>
        <w:tab w:val="left" w:pos="360"/>
      </w:tabs>
      <w:spacing w:after="240"/>
      <w:jc w:val="left"/>
      <w:outlineLvl w:val="4"/>
    </w:pPr>
    <w:rPr>
      <w:b/>
      <w:noProof/>
      <w:sz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rPr>
      <w:rFonts w:ascii="Times New Roman" w:eastAsia="MS Mincho" w:hAnsi="Times New Roman"/>
      <w:b/>
      <w:noProof/>
      <w:w w:val="100"/>
      <w:position w:val="-1"/>
      <w:sz w:val="24"/>
      <w:effect w:val="none"/>
      <w:vertAlign w:val="baseline"/>
      <w:cs w:val="0"/>
      <w:em w:val="none"/>
    </w:rPr>
  </w:style>
  <w:style w:type="character" w:customStyle="1" w:styleId="Heading2Char">
    <w:name w:val="Heading 2 Char"/>
    <w:rPr>
      <w:rFonts w:ascii="Times New Roman" w:eastAsia="MS Mincho" w:hAnsi="Times New Roman"/>
      <w:i/>
      <w:iCs/>
      <w:noProof/>
      <w:w w:val="100"/>
      <w:position w:val="-1"/>
      <w:effect w:val="none"/>
      <w:vertAlign w:val="baseline"/>
      <w:cs w:val="0"/>
      <w:em w:val="none"/>
    </w:rPr>
  </w:style>
  <w:style w:type="character" w:customStyle="1" w:styleId="Heading3Char">
    <w:name w:val="Heading 3 Char"/>
    <w:rPr>
      <w:rFonts w:ascii="Times New Roman" w:eastAsia="MS Mincho" w:hAnsi="Times New Roman"/>
      <w:i/>
      <w:iCs/>
      <w:noProof/>
      <w:w w:val="100"/>
      <w:position w:val="-1"/>
      <w:effect w:val="none"/>
      <w:vertAlign w:val="baseline"/>
      <w:cs w:val="0"/>
      <w:em w:val="none"/>
    </w:rPr>
  </w:style>
  <w:style w:type="character" w:customStyle="1" w:styleId="Heading4Char">
    <w:name w:val="Heading 4 Char"/>
    <w:rPr>
      <w:rFonts w:ascii="Times New Roman" w:eastAsia="MS Mincho" w:hAnsi="Times New Roman"/>
      <w:i/>
      <w:iCs/>
      <w:noProof/>
      <w:w w:val="100"/>
      <w:position w:val="-1"/>
      <w:effect w:val="none"/>
      <w:vertAlign w:val="baseline"/>
      <w:cs w:val="0"/>
      <w:em w:val="none"/>
    </w:rPr>
  </w:style>
  <w:style w:type="character" w:customStyle="1" w:styleId="Heading5Char">
    <w:name w:val="Heading 5 Char"/>
    <w:rPr>
      <w:rFonts w:ascii="Times New Roman" w:hAnsi="Times New Roman"/>
      <w:b/>
      <w:noProof/>
      <w:w w:val="100"/>
      <w:position w:val="-1"/>
      <w:sz w:val="22"/>
      <w:effect w:val="none"/>
      <w:vertAlign w:val="baseline"/>
      <w:cs w:val="0"/>
      <w:em w:val="none"/>
    </w:rPr>
  </w:style>
  <w:style w:type="paragraph" w:customStyle="1" w:styleId="AbstractContent">
    <w:name w:val="Abstract Content"/>
    <w:pPr>
      <w:suppressAutoHyphens/>
      <w:spacing w:after="120" w:line="1" w:lineRule="atLeast"/>
      <w:ind w:leftChars="-1" w:left="-1" w:hangingChars="1"/>
      <w:jc w:val="both"/>
      <w:textDirection w:val="btLr"/>
      <w:textAlignment w:val="top"/>
      <w:outlineLvl w:val="0"/>
    </w:pPr>
    <w:rPr>
      <w:bCs/>
      <w:position w:val="-1"/>
      <w:szCs w:val="18"/>
    </w:rPr>
  </w:style>
  <w:style w:type="paragraph" w:customStyle="1" w:styleId="Affiliation">
    <w:name w:val="Affiliation"/>
    <w:pPr>
      <w:suppressAutoHyphens/>
      <w:spacing w:line="1" w:lineRule="atLeast"/>
      <w:ind w:leftChars="-1" w:left="-1" w:hangingChars="1"/>
      <w:textDirection w:val="btLr"/>
      <w:textAlignment w:val="top"/>
      <w:outlineLvl w:val="0"/>
    </w:pPr>
    <w:rPr>
      <w:position w:val="-1"/>
    </w:rPr>
  </w:style>
  <w:style w:type="paragraph" w:customStyle="1" w:styleId="Author">
    <w:name w:val="Author"/>
    <w:pPr>
      <w:suppressAutoHyphens/>
      <w:spacing w:before="360" w:after="240" w:line="1" w:lineRule="atLeast"/>
      <w:ind w:leftChars="-1" w:left="-1" w:hangingChars="1"/>
      <w:textDirection w:val="btLr"/>
      <w:textAlignment w:val="top"/>
      <w:outlineLvl w:val="0"/>
    </w:pPr>
    <w:rPr>
      <w:noProof/>
      <w:position w:val="-1"/>
      <w:sz w:val="22"/>
      <w:szCs w:val="22"/>
    </w:rPr>
  </w:style>
  <w:style w:type="paragraph" w:styleId="BodyText">
    <w:name w:val="Body Text"/>
    <w:basedOn w:val="Normal"/>
    <w:pPr>
      <w:tabs>
        <w:tab w:val="left" w:pos="288"/>
      </w:tabs>
      <w:spacing w:after="240" w:line="228" w:lineRule="auto"/>
      <w:jc w:val="both"/>
    </w:pPr>
    <w:rPr>
      <w:rFonts w:eastAsia="MS Mincho"/>
    </w:rPr>
  </w:style>
  <w:style w:type="character" w:customStyle="1" w:styleId="BodyTextChar">
    <w:name w:val="Body Text Char"/>
    <w:rPr>
      <w:rFonts w:ascii="Times New Roman" w:eastAsia="MS Mincho" w:hAnsi="Times New Roman"/>
      <w:w w:val="100"/>
      <w:position w:val="-1"/>
      <w:effect w:val="none"/>
      <w:vertAlign w:val="baseline"/>
      <w:cs w:val="0"/>
      <w:em w:val="none"/>
      <w:lang w:val="en-US" w:eastAsia="en-US"/>
    </w:rPr>
  </w:style>
  <w:style w:type="paragraph" w:customStyle="1" w:styleId="bulletlist">
    <w:name w:val="bullet list"/>
    <w:basedOn w:val="BodyText"/>
    <w:pPr>
      <w:ind w:left="576" w:hanging="288"/>
    </w:pPr>
  </w:style>
  <w:style w:type="paragraph" w:customStyle="1" w:styleId="Figurecaption">
    <w:name w:val="Figure caption"/>
    <w:pPr>
      <w:keepNext/>
      <w:tabs>
        <w:tab w:val="num" w:pos="720"/>
        <w:tab w:val="left" w:pos="851"/>
      </w:tabs>
      <w:suppressAutoHyphens/>
      <w:spacing w:after="240" w:line="1" w:lineRule="atLeast"/>
      <w:ind w:leftChars="-1" w:left="851" w:hangingChars="1" w:hanging="851"/>
      <w:jc w:val="both"/>
      <w:textDirection w:val="btLr"/>
      <w:textAlignment w:val="top"/>
      <w:outlineLvl w:val="0"/>
    </w:pPr>
    <w:rPr>
      <w:b/>
      <w:noProof/>
      <w:position w:val="-1"/>
      <w:sz w:val="18"/>
      <w:szCs w:val="16"/>
    </w:rPr>
  </w:style>
  <w:style w:type="paragraph" w:customStyle="1" w:styleId="footnote">
    <w:name w:val="footnote"/>
    <w:pPr>
      <w:framePr w:hSpace="187" w:vSpace="187" w:wrap="notBeside" w:vAnchor="text" w:hAnchor="text" w:x="6121" w:y="577"/>
      <w:tabs>
        <w:tab w:val="num" w:pos="720"/>
      </w:tabs>
      <w:suppressAutoHyphens/>
      <w:spacing w:after="40" w:line="1" w:lineRule="atLeast"/>
      <w:ind w:leftChars="-1" w:left="-1" w:hangingChars="1"/>
      <w:textDirection w:val="btLr"/>
      <w:textAlignment w:val="top"/>
      <w:outlineLvl w:val="0"/>
    </w:pPr>
    <w:rPr>
      <w:position w:val="-1"/>
      <w:sz w:val="16"/>
      <w:szCs w:val="16"/>
    </w:rPr>
  </w:style>
  <w:style w:type="paragraph" w:customStyle="1" w:styleId="Keywords">
    <w:name w:val="Key words"/>
    <w:pPr>
      <w:pBdr>
        <w:bottom w:val="single" w:sz="4" w:space="12" w:color="auto"/>
      </w:pBdr>
      <w:suppressAutoHyphens/>
      <w:spacing w:after="480" w:line="1" w:lineRule="atLeast"/>
      <w:ind w:leftChars="-1" w:left="-1" w:hangingChars="1"/>
      <w:jc w:val="both"/>
      <w:textDirection w:val="btLr"/>
      <w:textAlignment w:val="top"/>
      <w:outlineLvl w:val="0"/>
    </w:pPr>
    <w:rPr>
      <w:bCs/>
      <w:iCs/>
      <w:noProof/>
      <w:position w:val="-1"/>
      <w:szCs w:val="18"/>
    </w:rPr>
  </w:style>
  <w:style w:type="paragraph" w:customStyle="1" w:styleId="Papertitle">
    <w:name w:val="Paper title"/>
    <w:pPr>
      <w:suppressAutoHyphens/>
      <w:spacing w:before="720" w:line="1" w:lineRule="atLeast"/>
      <w:ind w:leftChars="-1" w:left="-1" w:hangingChars="1"/>
      <w:textDirection w:val="btLr"/>
      <w:textAlignment w:val="top"/>
      <w:outlineLvl w:val="0"/>
    </w:pPr>
    <w:rPr>
      <w:b/>
      <w:bCs/>
      <w:noProof/>
      <w:position w:val="-1"/>
      <w:sz w:val="28"/>
      <w:szCs w:val="48"/>
    </w:rPr>
  </w:style>
  <w:style w:type="paragraph" w:customStyle="1" w:styleId="References">
    <w:name w:val="References"/>
    <w:pPr>
      <w:tabs>
        <w:tab w:val="num" w:pos="720"/>
      </w:tabs>
      <w:suppressAutoHyphens/>
      <w:spacing w:line="180" w:lineRule="atLeast"/>
      <w:ind w:leftChars="-1" w:left="284" w:hangingChars="1" w:hanging="284"/>
      <w:jc w:val="both"/>
      <w:textDirection w:val="btLr"/>
      <w:textAlignment w:val="top"/>
      <w:outlineLvl w:val="0"/>
    </w:pPr>
    <w:rPr>
      <w:noProof/>
      <w:position w:val="-1"/>
      <w:sz w:val="18"/>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suppressAutoHyphens/>
      <w:spacing w:line="1" w:lineRule="atLeast"/>
      <w:ind w:leftChars="-1" w:left="-1" w:hangingChars="1"/>
      <w:jc w:val="both"/>
      <w:textDirection w:val="btLr"/>
      <w:textAlignment w:val="top"/>
      <w:outlineLvl w:val="0"/>
    </w:pPr>
    <w:rPr>
      <w:noProof/>
      <w:position w:val="-1"/>
      <w:sz w:val="16"/>
      <w:szCs w:val="16"/>
    </w:rPr>
  </w:style>
  <w:style w:type="paragraph" w:customStyle="1" w:styleId="tablefootnote">
    <w:name w:val="table footnote"/>
    <w:pPr>
      <w:tabs>
        <w:tab w:val="left" w:pos="29"/>
        <w:tab w:val="num" w:pos="720"/>
      </w:tabs>
      <w:suppressAutoHyphens/>
      <w:spacing w:before="60" w:after="30" w:line="1" w:lineRule="atLeast"/>
      <w:ind w:leftChars="-1" w:left="360" w:hangingChars="1"/>
      <w:jc w:val="right"/>
      <w:textDirection w:val="btLr"/>
      <w:textAlignment w:val="top"/>
      <w:outlineLvl w:val="0"/>
    </w:pPr>
    <w:rPr>
      <w:rFonts w:eastAsia="MS Mincho"/>
      <w:position w:val="-1"/>
      <w:sz w:val="12"/>
      <w:szCs w:val="12"/>
    </w:rPr>
  </w:style>
  <w:style w:type="paragraph" w:customStyle="1" w:styleId="Tablecaption">
    <w:name w:val="Table caption"/>
    <w:pPr>
      <w:keepNext/>
      <w:tabs>
        <w:tab w:val="num" w:pos="720"/>
        <w:tab w:val="left" w:pos="851"/>
      </w:tabs>
      <w:suppressAutoHyphens/>
      <w:spacing w:after="120" w:line="216" w:lineRule="auto"/>
      <w:ind w:leftChars="-1" w:left="-1" w:hangingChars="1"/>
      <w:textDirection w:val="btLr"/>
      <w:textAlignment w:val="top"/>
      <w:outlineLvl w:val="0"/>
    </w:pPr>
    <w:rPr>
      <w:b/>
      <w:noProof/>
      <w:position w:val="-1"/>
      <w:sz w:val="18"/>
      <w:szCs w:val="16"/>
    </w:rPr>
  </w:style>
  <w:style w:type="paragraph" w:customStyle="1" w:styleId="EmailCorrespondence">
    <w:name w:val="Email Correspondence"/>
    <w:basedOn w:val="Affiliation"/>
    <w:pPr>
      <w:spacing w:before="240"/>
    </w:pPr>
    <w:rPr>
      <w:rFonts w:eastAsia="MS Mincho"/>
      <w:i/>
    </w:rPr>
  </w:style>
  <w:style w:type="paragraph" w:customStyle="1" w:styleId="ColorfulList-Accent11">
    <w:name w:val="Colorful List - Accent 11"/>
    <w:basedOn w:val="Normal"/>
    <w:pPr>
      <w:spacing w:after="200" w:line="276" w:lineRule="auto"/>
      <w:ind w:left="720"/>
      <w:contextualSpacing/>
      <w:jc w:val="left"/>
    </w:pPr>
    <w:rPr>
      <w:rFonts w:ascii="Calibri" w:hAnsi="Calibri"/>
      <w:sz w:val="22"/>
      <w:szCs w:val="22"/>
      <w:lang w:val="id-ID" w:eastAsia="id-ID"/>
    </w:rPr>
  </w:style>
  <w:style w:type="paragraph" w:styleId="BalloonText">
    <w:name w:val="Balloon Text"/>
    <w:basedOn w:val="Normal"/>
    <w:qFormat/>
    <w:pPr>
      <w:jc w:val="left"/>
    </w:pPr>
    <w:rPr>
      <w:rFonts w:ascii="Tahoma" w:hAnsi="Tahoma"/>
      <w:sz w:val="16"/>
      <w:szCs w:val="16"/>
    </w:rPr>
  </w:style>
  <w:style w:type="character" w:customStyle="1" w:styleId="BalloonTextChar">
    <w:name w:val="Balloon Text Char"/>
    <w:rPr>
      <w:rFonts w:ascii="Tahoma" w:hAnsi="Tahoma"/>
      <w:w w:val="100"/>
      <w:position w:val="-1"/>
      <w:sz w:val="16"/>
      <w:szCs w:val="16"/>
      <w:effect w:val="none"/>
      <w:vertAlign w:val="baseline"/>
      <w:cs w:val="0"/>
      <w:em w:val="none"/>
    </w:rPr>
  </w:style>
  <w:style w:type="paragraph" w:styleId="Header">
    <w:name w:val="header"/>
    <w:basedOn w:val="Normal"/>
    <w:qFormat/>
    <w:pPr>
      <w:tabs>
        <w:tab w:val="center" w:pos="4513"/>
        <w:tab w:val="right" w:pos="9026"/>
      </w:tabs>
    </w:pPr>
  </w:style>
  <w:style w:type="character" w:customStyle="1" w:styleId="HeaderChar">
    <w:name w:val="Header Char"/>
    <w:rPr>
      <w:rFonts w:ascii="Times New Roman" w:hAnsi="Times New Roman"/>
      <w:w w:val="100"/>
      <w:position w:val="-1"/>
      <w:effect w:val="none"/>
      <w:vertAlign w:val="baseline"/>
      <w:cs w:val="0"/>
      <w:em w:val="none"/>
      <w:lang w:val="en-US" w:eastAsia="en-US"/>
    </w:rPr>
  </w:style>
  <w:style w:type="paragraph" w:styleId="Footer">
    <w:name w:val="footer"/>
    <w:basedOn w:val="Normal"/>
    <w:link w:val="FooterChar1"/>
    <w:uiPriority w:val="99"/>
    <w:qFormat/>
    <w:pPr>
      <w:tabs>
        <w:tab w:val="center" w:pos="4513"/>
        <w:tab w:val="right" w:pos="9026"/>
      </w:tabs>
    </w:pPr>
  </w:style>
  <w:style w:type="character" w:customStyle="1" w:styleId="FooterChar">
    <w:name w:val="Footer Char"/>
    <w:rPr>
      <w:rFonts w:ascii="Times New Roman" w:hAnsi="Times New Roman"/>
      <w:w w:val="100"/>
      <w:position w:val="-1"/>
      <w:effect w:val="none"/>
      <w:vertAlign w:val="baseline"/>
      <w:cs w:val="0"/>
      <w:em w:val="none"/>
      <w:lang w:val="en-US" w:eastAsia="en-US"/>
    </w:rPr>
  </w:style>
  <w:style w:type="paragraph" w:customStyle="1" w:styleId="AbstractTitle">
    <w:name w:val="Abstract Title"/>
    <w:basedOn w:val="AbstractContent"/>
    <w:pPr>
      <w:pBdr>
        <w:top w:val="single" w:sz="4" w:space="12" w:color="auto"/>
      </w:pBdr>
      <w:spacing w:before="360"/>
      <w:jc w:val="center"/>
    </w:pPr>
    <w:rPr>
      <w:rFonts w:eastAsia="MS Mincho"/>
      <w:b/>
      <w:iCs/>
      <w:sz w:val="22"/>
    </w:rPr>
  </w:style>
  <w:style w:type="paragraph" w:styleId="CommentText">
    <w:name w:val="annotation text"/>
    <w:basedOn w:val="Normal"/>
    <w:qFormat/>
  </w:style>
  <w:style w:type="character" w:customStyle="1" w:styleId="CommentTextChar">
    <w:name w:val="Comment Text Char"/>
    <w:rPr>
      <w:rFonts w:ascii="Times New Roman" w:hAnsi="Times New Roman"/>
      <w:w w:val="100"/>
      <w:position w:val="-1"/>
      <w:effect w:val="none"/>
      <w:vertAlign w:val="baseline"/>
      <w:cs w:val="0"/>
      <w:em w:val="none"/>
      <w:lang w:val="en-US" w:eastAsia="en-US"/>
    </w:rPr>
  </w:style>
  <w:style w:type="paragraph" w:styleId="CommentSubject">
    <w:name w:val="annotation subject"/>
    <w:basedOn w:val="CommentText"/>
    <w:next w:val="CommentText"/>
    <w:qFormat/>
    <w:pPr>
      <w:jc w:val="left"/>
    </w:pPr>
    <w:rPr>
      <w:b/>
      <w:bCs/>
    </w:rPr>
  </w:style>
  <w:style w:type="character" w:customStyle="1" w:styleId="CommentSubjectChar">
    <w:name w:val="Comment Subject Char"/>
    <w:rPr>
      <w:rFonts w:ascii="Times New Roman" w:hAnsi="Times New Roman"/>
      <w:b/>
      <w:bCs/>
      <w:w w:val="100"/>
      <w:position w:val="-1"/>
      <w:effect w:val="none"/>
      <w:vertAlign w:val="baseline"/>
      <w:cs w:val="0"/>
      <w:em w:val="none"/>
      <w:lang w:val="en-US" w:eastAsia="en-US"/>
    </w:rPr>
  </w:style>
  <w:style w:type="paragraph" w:customStyle="1" w:styleId="FigureContent">
    <w:name w:val="Figure Content"/>
    <w:basedOn w:val="BodyText"/>
    <w:pPr>
      <w:keepNext/>
      <w:spacing w:after="120" w:line="240" w:lineRule="auto"/>
      <w:jc w:val="center"/>
    </w:pPr>
  </w:style>
  <w:style w:type="character" w:styleId="Hyperlink">
    <w:name w:val="Hyperlink"/>
    <w:qFormat/>
    <w:rPr>
      <w:color w:val="0563C1"/>
      <w:w w:val="100"/>
      <w:position w:val="-1"/>
      <w:u w:val="single"/>
      <w:effect w:val="none"/>
      <w:vertAlign w:val="baseline"/>
      <w:cs w:val="0"/>
      <w:em w:val="none"/>
    </w:rPr>
  </w:style>
  <w:style w:type="paragraph" w:customStyle="1" w:styleId="Bulletlist0">
    <w:name w:val="Bullet list"/>
    <w:basedOn w:val="BodyText"/>
    <w:pPr>
      <w:spacing w:after="0"/>
      <w:ind w:left="578" w:hanging="289"/>
    </w:pPr>
  </w:style>
  <w:style w:type="paragraph" w:customStyle="1" w:styleId="GridTable21">
    <w:name w:val="Grid Table 21"/>
    <w:basedOn w:val="Normal"/>
    <w:next w:val="Normal"/>
    <w:qFormat/>
  </w:style>
  <w:style w:type="paragraph" w:customStyle="1" w:styleId="Els-body-text">
    <w:name w:val="Els-body-text"/>
    <w:pPr>
      <w:suppressAutoHyphens/>
      <w:spacing w:line="240" w:lineRule="atLeast"/>
      <w:ind w:leftChars="-1" w:left="-1" w:hangingChars="1"/>
      <w:jc w:val="both"/>
      <w:textDirection w:val="btLr"/>
      <w:textAlignment w:val="top"/>
      <w:outlineLvl w:val="0"/>
    </w:pPr>
    <w:rPr>
      <w:rFonts w:eastAsia="SimSun"/>
      <w:position w:val="-1"/>
    </w:rPr>
  </w:style>
  <w:style w:type="paragraph" w:customStyle="1" w:styleId="Els-1storder-head">
    <w:name w:val="Els-1storder-head"/>
    <w:next w:val="Els-body-text"/>
    <w:pPr>
      <w:keepNext/>
      <w:tabs>
        <w:tab w:val="num" w:pos="720"/>
      </w:tabs>
      <w:spacing w:before="240" w:after="240" w:line="240" w:lineRule="atLeast"/>
      <w:ind w:leftChars="-1" w:left="-1" w:hangingChars="1"/>
      <w:textDirection w:val="btLr"/>
      <w:textAlignment w:val="top"/>
      <w:outlineLvl w:val="0"/>
    </w:pPr>
    <w:rPr>
      <w:rFonts w:eastAsia="SimSun"/>
      <w:b/>
      <w:position w:val="-1"/>
    </w:rPr>
  </w:style>
  <w:style w:type="paragraph" w:customStyle="1" w:styleId="Els-2ndorder-head">
    <w:name w:val="Els-2ndorder-head"/>
    <w:next w:val="Els-body-text"/>
    <w:pPr>
      <w:keepNext/>
      <w:tabs>
        <w:tab w:val="num" w:pos="1440"/>
      </w:tabs>
      <w:spacing w:before="240" w:after="240" w:line="240" w:lineRule="atLeast"/>
      <w:ind w:leftChars="-1" w:left="-1" w:hangingChars="1"/>
      <w:textDirection w:val="btLr"/>
      <w:textAlignment w:val="top"/>
      <w:outlineLvl w:val="0"/>
    </w:pPr>
    <w:rPr>
      <w:rFonts w:eastAsia="SimSun"/>
      <w:i/>
      <w:position w:val="-1"/>
    </w:rPr>
  </w:style>
  <w:style w:type="paragraph" w:customStyle="1" w:styleId="Els-3rdorder-head">
    <w:name w:val="Els-3rdorder-head"/>
    <w:next w:val="Els-body-text"/>
    <w:pPr>
      <w:keepNext/>
      <w:tabs>
        <w:tab w:val="num" w:pos="2160"/>
      </w:tabs>
      <w:spacing w:before="240" w:line="240" w:lineRule="atLeast"/>
      <w:ind w:leftChars="-1" w:left="-1" w:hangingChars="1"/>
      <w:textDirection w:val="btLr"/>
      <w:textAlignment w:val="top"/>
      <w:outlineLvl w:val="0"/>
    </w:pPr>
    <w:rPr>
      <w:rFonts w:eastAsia="SimSun"/>
      <w:i/>
      <w:position w:val="-1"/>
    </w:rPr>
  </w:style>
  <w:style w:type="paragraph" w:customStyle="1" w:styleId="Els-4thorder-head">
    <w:name w:val="Els-4thorder-head"/>
    <w:next w:val="Els-body-text"/>
    <w:pPr>
      <w:keepNext/>
      <w:tabs>
        <w:tab w:val="num" w:pos="2880"/>
      </w:tabs>
      <w:spacing w:before="240" w:line="240" w:lineRule="atLeast"/>
      <w:ind w:leftChars="-1" w:left="-1" w:hangingChars="1"/>
      <w:textDirection w:val="btLr"/>
      <w:textAlignment w:val="top"/>
      <w:outlineLvl w:val="0"/>
    </w:pPr>
    <w:rPr>
      <w:rFonts w:eastAsia="SimSun"/>
      <w:i/>
      <w:position w:val="-1"/>
    </w:rPr>
  </w:style>
  <w:style w:type="paragraph" w:customStyle="1" w:styleId="Els-caption">
    <w:name w:val="Els-caption"/>
    <w:pPr>
      <w:keepLines/>
      <w:suppressAutoHyphens/>
      <w:spacing w:before="200" w:after="240" w:line="200" w:lineRule="atLeast"/>
      <w:ind w:leftChars="-1" w:left="-1" w:hangingChars="1"/>
      <w:textDirection w:val="btLr"/>
      <w:textAlignment w:val="top"/>
      <w:outlineLvl w:val="0"/>
    </w:pPr>
    <w:rPr>
      <w:rFonts w:eastAsia="SimSun"/>
      <w:position w:val="-1"/>
      <w:sz w:val="16"/>
    </w:rPr>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lang w:val="id-ID" w:eastAsia="id-ID"/>
    </w:rPr>
  </w:style>
  <w:style w:type="character" w:customStyle="1" w:styleId="HTMLPreformattedChar">
    <w:name w:val="HTML Preformatted Char"/>
    <w:rPr>
      <w:rFonts w:ascii="Courier New" w:hAnsi="Courier New" w:cs="Courier New"/>
      <w:w w:val="100"/>
      <w:position w:val="-1"/>
      <w:effect w:val="none"/>
      <w:vertAlign w:val="baseline"/>
      <w:cs w:val="0"/>
      <w:em w:val="none"/>
    </w:rPr>
  </w:style>
  <w:style w:type="paragraph" w:styleId="ListParagraph">
    <w:name w:val="List Paragraph"/>
    <w:aliases w:val="PARAGRAPH,Body of text,List Paragraph1,UGEX'Z,Medium Grid 1 - Accent 21,Body of text+1,Body of text+2,Body of text+3,List Paragraph11"/>
    <w:basedOn w:val="Normal"/>
    <w:uiPriority w:val="34"/>
    <w:qFormat/>
    <w:pPr>
      <w:ind w:left="720"/>
      <w:contextualSpacing/>
      <w:jc w:val="left"/>
    </w:pPr>
    <w:rPr>
      <w:sz w:val="24"/>
      <w:szCs w:val="24"/>
    </w:rPr>
  </w:style>
  <w:style w:type="character" w:customStyle="1" w:styleId="ListParagraphChar">
    <w:name w:val="List Paragraph Char"/>
    <w:aliases w:val="PARAGRAPH Char,Body of text Char,List Paragraph1 Char,UGEX'Z Char,Medium Grid 1 - Accent 21 Char,Colorful List - Accent 11 Char,Body of text+1 Char,Body of text+2 Char,Body of text+3 Char,List Paragraph11 Char"/>
    <w:uiPriority w:val="1"/>
    <w:qFormat/>
    <w:rPr>
      <w:rFonts w:ascii="Times New Roman" w:hAnsi="Times New Roman"/>
      <w:w w:val="100"/>
      <w:position w:val="-1"/>
      <w:sz w:val="24"/>
      <w:szCs w:val="24"/>
      <w:effect w:val="none"/>
      <w:vertAlign w:val="baseline"/>
      <w:cs w:val="0"/>
      <w:em w:val="none"/>
      <w:lang w:val="en-US" w:eastAsia="en-US"/>
    </w:rPr>
  </w:style>
  <w:style w:type="character" w:customStyle="1" w:styleId="doi">
    <w:name w:val="doi"/>
    <w:rPr>
      <w:w w:val="100"/>
      <w:position w:val="-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styleId="TableGrid">
    <w:name w:val="Table Grid"/>
    <w:basedOn w:val="TableNormal"/>
    <w:uiPriority w:val="39"/>
    <w:qFormat/>
    <w:rsid w:val="00D57E5F"/>
    <w:pPr>
      <w:ind w:firstLine="0"/>
      <w:jc w:val="left"/>
    </w:pPr>
    <w:rPr>
      <w:rFonts w:ascii="Calibri" w:eastAsia="Calibri" w:hAnsi="Calibri" w:cs="SimSun"/>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D57E5F"/>
    <w:pPr>
      <w:suppressAutoHyphens w:val="0"/>
      <w:spacing w:after="200" w:line="240" w:lineRule="auto"/>
      <w:ind w:leftChars="0" w:left="0" w:firstLineChars="0" w:firstLine="0"/>
      <w:jc w:val="left"/>
      <w:textDirection w:val="lrTb"/>
      <w:textAlignment w:val="auto"/>
      <w:outlineLvl w:val="9"/>
    </w:pPr>
    <w:rPr>
      <w:rFonts w:ascii="Calibri" w:eastAsia="Calibri" w:hAnsi="Calibri" w:cs="SimSun"/>
      <w:i/>
      <w:iCs/>
      <w:color w:val="1F497D" w:themeColor="text2"/>
      <w:position w:val="0"/>
      <w:sz w:val="18"/>
      <w:szCs w:val="18"/>
      <w:lang w:eastAsia="en-US"/>
    </w:rPr>
  </w:style>
  <w:style w:type="table" w:customStyle="1" w:styleId="TabelDaftar21">
    <w:name w:val="Tabel Daftar 21"/>
    <w:basedOn w:val="TableNormal"/>
    <w:uiPriority w:val="47"/>
    <w:rsid w:val="00D57E5F"/>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SebutanYangBelumTerselesaikan1">
    <w:name w:val="Sebutan Yang Belum Terselesaikan1"/>
    <w:basedOn w:val="DefaultParagraphFont"/>
    <w:uiPriority w:val="99"/>
    <w:semiHidden/>
    <w:unhideWhenUsed/>
    <w:rsid w:val="007F21AA"/>
    <w:rPr>
      <w:color w:val="605E5C"/>
      <w:shd w:val="clear" w:color="auto" w:fill="E1DFDD"/>
    </w:rPr>
  </w:style>
  <w:style w:type="character" w:customStyle="1" w:styleId="FooterChar1">
    <w:name w:val="Footer Char1"/>
    <w:basedOn w:val="DefaultParagraphFont"/>
    <w:link w:val="Footer"/>
    <w:uiPriority w:val="99"/>
    <w:rsid w:val="004D765F"/>
    <w:rPr>
      <w:position w:val="-1"/>
    </w:rPr>
  </w:style>
  <w:style w:type="paragraph" w:customStyle="1" w:styleId="TableParagraph">
    <w:name w:val="Table Paragraph"/>
    <w:basedOn w:val="Normal"/>
    <w:uiPriority w:val="1"/>
    <w:qFormat/>
    <w:rsid w:val="00BD266B"/>
    <w:pPr>
      <w:widowControl w:val="0"/>
      <w:suppressAutoHyphens w:val="0"/>
      <w:autoSpaceDE w:val="0"/>
      <w:autoSpaceDN w:val="0"/>
      <w:spacing w:line="240" w:lineRule="auto"/>
      <w:ind w:leftChars="0" w:left="0" w:firstLineChars="0" w:firstLine="0"/>
      <w:textDirection w:val="lrTb"/>
      <w:textAlignment w:val="auto"/>
      <w:outlineLvl w:val="9"/>
    </w:pPr>
    <w:rPr>
      <w:position w:val="0"/>
      <w:sz w:val="22"/>
      <w:szCs w:val="22"/>
      <w:lang w:eastAsia="en-US"/>
    </w:rPr>
  </w:style>
  <w:style w:type="character" w:customStyle="1" w:styleId="UnresolvedMention">
    <w:name w:val="Unresolved Mention"/>
    <w:basedOn w:val="DefaultParagraphFont"/>
    <w:uiPriority w:val="99"/>
    <w:semiHidden/>
    <w:unhideWhenUsed/>
    <w:rsid w:val="00EE73C9"/>
    <w:rPr>
      <w:color w:val="605E5C"/>
      <w:shd w:val="clear" w:color="auto" w:fill="E1DFDD"/>
    </w:rPr>
  </w:style>
  <w:style w:type="paragraph" w:styleId="NormalWeb">
    <w:name w:val="Normal (Web)"/>
    <w:basedOn w:val="Normal"/>
    <w:uiPriority w:val="99"/>
    <w:unhideWhenUsed/>
    <w:rsid w:val="00E1784C"/>
    <w:pPr>
      <w:suppressAutoHyphens w:val="0"/>
      <w:spacing w:before="100" w:beforeAutospacing="1" w:after="100" w:afterAutospacing="1" w:line="240" w:lineRule="auto"/>
      <w:ind w:leftChars="0" w:left="0" w:firstLineChars="0" w:firstLine="0"/>
      <w:jc w:val="left"/>
      <w:textDirection w:val="lrTb"/>
      <w:textAlignment w:val="auto"/>
      <w:outlineLvl w:val="9"/>
    </w:pPr>
    <w:rPr>
      <w:position w:val="0"/>
      <w:sz w:val="24"/>
      <w:szCs w:val="24"/>
      <w:lang w:val="id-ID" w:eastAsia="id-ID"/>
    </w:rPr>
  </w:style>
  <w:style w:type="character" w:styleId="Strong">
    <w:name w:val="Strong"/>
    <w:basedOn w:val="DefaultParagraphFont"/>
    <w:uiPriority w:val="22"/>
    <w:qFormat/>
    <w:rsid w:val="00E178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190667">
      <w:bodyDiv w:val="1"/>
      <w:marLeft w:val="0"/>
      <w:marRight w:val="0"/>
      <w:marTop w:val="0"/>
      <w:marBottom w:val="0"/>
      <w:divBdr>
        <w:top w:val="none" w:sz="0" w:space="0" w:color="auto"/>
        <w:left w:val="none" w:sz="0" w:space="0" w:color="auto"/>
        <w:bottom w:val="none" w:sz="0" w:space="0" w:color="auto"/>
        <w:right w:val="none" w:sz="0" w:space="0" w:color="auto"/>
      </w:divBdr>
    </w:div>
    <w:div w:id="19568648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itrianajufrip@gmail.com" TargetMode="Externa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1UTHsPgbqXOjraPTI+KupSCkew==">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EF61AB5-B8B5-4D9A-9BAF-F13CB8180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1471</Words>
  <Characters>8386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IEEE</dc:creator>
  <cp:lastModifiedBy>ASUS</cp:lastModifiedBy>
  <cp:revision>4</cp:revision>
  <dcterms:created xsi:type="dcterms:W3CDTF">2025-08-22T12:57:00Z</dcterms:created>
  <dcterms:modified xsi:type="dcterms:W3CDTF">2025-08-23T10:58:00Z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adhihs@yahoo.com@www.mendeley.com</vt:lpwstr>
  </property>
  <property fmtid="{D5CDD505-2E9C-101B-9397-08002B2CF9AE}" pid="4" name="Mendeley Citation Style_1">
    <vt:lpwstr>http://www.zotero.org/styles/american-institute-of-physics</vt:lpwstr>
  </property>
  <property fmtid="{D5CDD505-2E9C-101B-9397-08002B2CF9AE}" pid="5" name="Mendeley Recent Style Id 0_1">
    <vt:lpwstr>http://www.zotero.org/styles/american-institute-of-physics</vt:lpwstr>
  </property>
  <property fmtid="{D5CDD505-2E9C-101B-9397-08002B2CF9AE}" pid="6" name="Mendeley Recent Style Name 0_1">
    <vt:lpwstr>American Institute of Physics</vt:lpwstr>
  </property>
  <property fmtid="{D5CDD505-2E9C-101B-9397-08002B2CF9AE}" pid="7" name="Mendeley Recent Style Id 1_1">
    <vt:lpwstr>http://www.zotero.org/styles/american-medical-association</vt:lpwstr>
  </property>
  <property fmtid="{D5CDD505-2E9C-101B-9397-08002B2CF9AE}" pid="8" name="Mendeley Recent Style Name 1_1">
    <vt:lpwstr>American Medical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